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A5022" w14:textId="77777777" w:rsidR="00BB0DD3" w:rsidRPr="0098335B" w:rsidRDefault="004D0FCD" w:rsidP="00794E1A">
      <w:pPr>
        <w:jc w:val="center"/>
        <w:rPr>
          <w:rFonts w:ascii="ＭＳ Ｐゴシック" w:eastAsia="ＭＳ Ｐゴシック" w:hAnsi="ＭＳ Ｐゴシック"/>
          <w:sz w:val="24"/>
        </w:rPr>
      </w:pPr>
      <w:r w:rsidRPr="0098335B">
        <w:rPr>
          <w:rFonts w:ascii="ＭＳ Ｐゴシック" w:eastAsia="ＭＳ Ｐゴシック" w:hAnsi="ＭＳ Ｐゴシック" w:hint="eastAsia"/>
          <w:sz w:val="24"/>
        </w:rPr>
        <w:t>「</w:t>
      </w:r>
      <w:r w:rsidR="00BB0DD3" w:rsidRPr="0098335B">
        <w:rPr>
          <w:rFonts w:ascii="ＭＳ Ｐゴシック" w:eastAsia="ＭＳ Ｐゴシック" w:hAnsi="ＭＳ Ｐゴシック" w:hint="eastAsia"/>
          <w:sz w:val="24"/>
        </w:rPr>
        <w:t>受動喫煙防止条例（仮称）骨子案」についてのご意見・ご提案</w:t>
      </w:r>
    </w:p>
    <w:tbl>
      <w:tblPr>
        <w:tblpPr w:leftFromText="142" w:rightFromText="142" w:vertAnchor="text" w:horzAnchor="margin" w:tblpY="14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1678"/>
        <w:gridCol w:w="1563"/>
        <w:gridCol w:w="4378"/>
      </w:tblGrid>
      <w:tr w:rsidR="004503BD" w:rsidRPr="00EA1458" w14:paraId="30C874B0" w14:textId="77777777" w:rsidTr="004503BD">
        <w:trPr>
          <w:trHeight w:val="702"/>
        </w:trPr>
        <w:tc>
          <w:tcPr>
            <w:tcW w:w="1561" w:type="dxa"/>
            <w:tcBorders>
              <w:top w:val="single" w:sz="12" w:space="0" w:color="auto"/>
              <w:left w:val="single" w:sz="12" w:space="0" w:color="auto"/>
              <w:right w:val="single" w:sz="4" w:space="0" w:color="auto"/>
            </w:tcBorders>
            <w:shd w:val="clear" w:color="auto" w:fill="auto"/>
            <w:vAlign w:val="center"/>
          </w:tcPr>
          <w:p w14:paraId="3870FDD8" w14:textId="77777777" w:rsidR="00544BCC" w:rsidRPr="00EA1458" w:rsidRDefault="00544BCC" w:rsidP="00EA1458">
            <w:pPr>
              <w:jc w:val="center"/>
              <w:rPr>
                <w:rFonts w:ascii="ＭＳ Ｐゴシック" w:eastAsia="ＭＳ Ｐゴシック" w:hAnsi="ＭＳ Ｐゴシック"/>
                <w:sz w:val="24"/>
              </w:rPr>
            </w:pPr>
            <w:r w:rsidRPr="00EA1458">
              <w:rPr>
                <w:rFonts w:ascii="ＭＳ Ｐゴシック" w:eastAsia="ＭＳ Ｐゴシック" w:hAnsi="ＭＳ Ｐゴシック" w:hint="eastAsia"/>
                <w:sz w:val="24"/>
              </w:rPr>
              <w:t>住　所</w:t>
            </w:r>
          </w:p>
        </w:tc>
        <w:tc>
          <w:tcPr>
            <w:tcW w:w="7619" w:type="dxa"/>
            <w:gridSpan w:val="3"/>
            <w:tcBorders>
              <w:top w:val="single" w:sz="12" w:space="0" w:color="auto"/>
              <w:left w:val="single" w:sz="4" w:space="0" w:color="auto"/>
              <w:right w:val="single" w:sz="12" w:space="0" w:color="auto"/>
            </w:tcBorders>
            <w:shd w:val="clear" w:color="auto" w:fill="auto"/>
          </w:tcPr>
          <w:p w14:paraId="61C72AF9" w14:textId="77777777" w:rsidR="00BB3656" w:rsidRPr="00EA1458" w:rsidRDefault="0045008A" w:rsidP="00EA1458">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w:t>
            </w:r>
            <w:r w:rsidR="00B352DD" w:rsidRPr="00EA1458">
              <w:rPr>
                <w:rFonts w:ascii="ＭＳ Ｐゴシック" w:eastAsia="ＭＳ Ｐゴシック" w:hAnsi="ＭＳ Ｐゴシック" w:hint="eastAsia"/>
                <w:sz w:val="22"/>
                <w:szCs w:val="22"/>
              </w:rPr>
              <w:t>807-8555　北九州市八幡西区医生ヶ丘１−１</w:t>
            </w:r>
            <w:r w:rsidR="00B352DD" w:rsidRPr="00EA1458">
              <w:rPr>
                <w:rFonts w:ascii="ＭＳ Ｐゴシック" w:eastAsia="ＭＳ Ｐゴシック" w:hAnsi="ＭＳ Ｐゴシック"/>
                <w:sz w:val="22"/>
                <w:szCs w:val="22"/>
              </w:rPr>
              <w:br/>
            </w:r>
            <w:r w:rsidR="00B352DD" w:rsidRPr="00EA1458">
              <w:rPr>
                <w:rFonts w:ascii="ＭＳ Ｐゴシック" w:eastAsia="ＭＳ Ｐゴシック" w:hAnsi="ＭＳ Ｐゴシック" w:hint="eastAsia"/>
                <w:sz w:val="22"/>
                <w:szCs w:val="22"/>
              </w:rPr>
              <w:t>産業医科大学　産業生態科学研究所　健康開発科学研究室</w:t>
            </w:r>
          </w:p>
        </w:tc>
      </w:tr>
      <w:tr w:rsidR="004503BD" w:rsidRPr="00EA1458" w14:paraId="4AD54CE3" w14:textId="77777777" w:rsidTr="004503BD">
        <w:trPr>
          <w:trHeight w:val="725"/>
        </w:trPr>
        <w:tc>
          <w:tcPr>
            <w:tcW w:w="1561" w:type="dxa"/>
            <w:tcBorders>
              <w:left w:val="single" w:sz="12" w:space="0" w:color="auto"/>
              <w:right w:val="single" w:sz="4" w:space="0" w:color="auto"/>
            </w:tcBorders>
            <w:shd w:val="clear" w:color="auto" w:fill="auto"/>
            <w:vAlign w:val="center"/>
          </w:tcPr>
          <w:p w14:paraId="153162CD" w14:textId="77777777" w:rsidR="0045008A" w:rsidRPr="00EA1458" w:rsidRDefault="0045008A" w:rsidP="00EA1458">
            <w:pPr>
              <w:jc w:val="center"/>
              <w:rPr>
                <w:rFonts w:ascii="ＭＳ Ｐゴシック" w:eastAsia="ＭＳ Ｐゴシック" w:hAnsi="ＭＳ Ｐゴシック"/>
                <w:sz w:val="24"/>
              </w:rPr>
            </w:pPr>
            <w:r w:rsidRPr="00EA1458">
              <w:rPr>
                <w:rFonts w:ascii="ＭＳ Ｐゴシック" w:eastAsia="ＭＳ Ｐゴシック" w:hAnsi="ＭＳ Ｐゴシック" w:hint="eastAsia"/>
                <w:sz w:val="24"/>
              </w:rPr>
              <w:t>氏　名</w:t>
            </w:r>
          </w:p>
        </w:tc>
        <w:tc>
          <w:tcPr>
            <w:tcW w:w="1678" w:type="dxa"/>
            <w:tcBorders>
              <w:left w:val="single" w:sz="4" w:space="0" w:color="auto"/>
              <w:right w:val="single" w:sz="4" w:space="0" w:color="auto"/>
            </w:tcBorders>
            <w:shd w:val="clear" w:color="auto" w:fill="auto"/>
            <w:vAlign w:val="center"/>
          </w:tcPr>
          <w:p w14:paraId="22A8044D" w14:textId="77777777" w:rsidR="0045008A" w:rsidRPr="00EA1458" w:rsidRDefault="00B352DD" w:rsidP="00EA1458">
            <w:pPr>
              <w:jc w:val="center"/>
              <w:rPr>
                <w:rFonts w:ascii="ＭＳ Ｐゴシック" w:eastAsia="ＭＳ Ｐゴシック" w:hAnsi="ＭＳ Ｐゴシック"/>
                <w:sz w:val="24"/>
              </w:rPr>
            </w:pPr>
            <w:r w:rsidRPr="00EA1458">
              <w:rPr>
                <w:rFonts w:ascii="ＭＳ Ｐゴシック" w:eastAsia="ＭＳ Ｐゴシック" w:hAnsi="ＭＳ Ｐゴシック" w:hint="eastAsia"/>
                <w:sz w:val="24"/>
              </w:rPr>
              <w:t>大和　浩</w:t>
            </w:r>
          </w:p>
        </w:tc>
        <w:tc>
          <w:tcPr>
            <w:tcW w:w="1563" w:type="dxa"/>
            <w:tcBorders>
              <w:left w:val="single" w:sz="4" w:space="0" w:color="auto"/>
              <w:right w:val="single" w:sz="4" w:space="0" w:color="auto"/>
            </w:tcBorders>
            <w:shd w:val="clear" w:color="auto" w:fill="auto"/>
            <w:vAlign w:val="center"/>
          </w:tcPr>
          <w:p w14:paraId="22B9CFCC" w14:textId="77777777" w:rsidR="0045008A" w:rsidRPr="00EA1458" w:rsidRDefault="0045008A" w:rsidP="00EA1458">
            <w:pPr>
              <w:jc w:val="center"/>
              <w:rPr>
                <w:rFonts w:ascii="ＭＳ Ｐゴシック" w:eastAsia="ＭＳ Ｐゴシック" w:hAnsi="ＭＳ Ｐゴシック"/>
                <w:sz w:val="24"/>
              </w:rPr>
            </w:pPr>
            <w:r w:rsidRPr="00EA1458">
              <w:rPr>
                <w:rFonts w:ascii="ＭＳ Ｐゴシック" w:eastAsia="ＭＳ Ｐゴシック" w:hAnsi="ＭＳ Ｐゴシック" w:hint="eastAsia"/>
                <w:sz w:val="24"/>
              </w:rPr>
              <w:t>電話番号</w:t>
            </w:r>
          </w:p>
        </w:tc>
        <w:tc>
          <w:tcPr>
            <w:tcW w:w="4378" w:type="dxa"/>
            <w:tcBorders>
              <w:left w:val="single" w:sz="4" w:space="0" w:color="auto"/>
              <w:right w:val="single" w:sz="12" w:space="0" w:color="auto"/>
            </w:tcBorders>
            <w:shd w:val="clear" w:color="auto" w:fill="auto"/>
          </w:tcPr>
          <w:p w14:paraId="4D658612" w14:textId="77777777" w:rsidR="0045008A" w:rsidRPr="00EA1458" w:rsidRDefault="00B352DD" w:rsidP="00EA1458">
            <w:pPr>
              <w:rPr>
                <w:rFonts w:ascii="ＭＳ Ｐゴシック" w:eastAsia="ＭＳ Ｐゴシック" w:hAnsi="ＭＳ Ｐゴシック"/>
                <w:sz w:val="24"/>
              </w:rPr>
            </w:pPr>
            <w:r w:rsidRPr="00EA1458">
              <w:rPr>
                <w:rFonts w:ascii="ＭＳ Ｐゴシック" w:eastAsia="ＭＳ Ｐゴシック" w:hAnsi="ＭＳ Ｐゴシック" w:hint="eastAsia"/>
                <w:sz w:val="24"/>
              </w:rPr>
              <w:t>093-691-7473（直通）</w:t>
            </w:r>
          </w:p>
        </w:tc>
      </w:tr>
      <w:tr w:rsidR="0045008A" w:rsidRPr="00EA1458" w14:paraId="4191B49A" w14:textId="77777777" w:rsidTr="004503BD">
        <w:trPr>
          <w:trHeight w:val="294"/>
        </w:trPr>
        <w:tc>
          <w:tcPr>
            <w:tcW w:w="9180" w:type="dxa"/>
            <w:gridSpan w:val="4"/>
            <w:tcBorders>
              <w:left w:val="single" w:sz="12" w:space="0" w:color="auto"/>
              <w:bottom w:val="single" w:sz="12" w:space="0" w:color="auto"/>
              <w:right w:val="single" w:sz="12" w:space="0" w:color="auto"/>
            </w:tcBorders>
            <w:shd w:val="clear" w:color="auto" w:fill="auto"/>
          </w:tcPr>
          <w:p w14:paraId="73F36CF7" w14:textId="40DD01CF" w:rsidR="0045008A" w:rsidRPr="00EA1458" w:rsidRDefault="0045008A" w:rsidP="00EA1458">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●ご意見・ご提案の内容</w:t>
            </w:r>
          </w:p>
          <w:p w14:paraId="5CA82B07" w14:textId="77777777" w:rsidR="0045008A" w:rsidRPr="00EA1458" w:rsidRDefault="0045008A" w:rsidP="00EA1458">
            <w:pPr>
              <w:rPr>
                <w:rFonts w:ascii="ＭＳ Ｐゴシック" w:eastAsia="ＭＳ Ｐゴシック" w:hAnsi="ＭＳ Ｐゴシック"/>
                <w:sz w:val="22"/>
                <w:szCs w:val="22"/>
              </w:rPr>
            </w:pPr>
          </w:p>
          <w:p w14:paraId="3A878994" w14:textId="77777777" w:rsidR="0045008A" w:rsidRPr="00EA1458" w:rsidRDefault="00B352DD" w:rsidP="00EA1458">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せっかく</w:t>
            </w:r>
            <w:r w:rsidR="0098335B" w:rsidRPr="00EA1458">
              <w:rPr>
                <w:rFonts w:ascii="ＭＳ Ｐゴシック" w:eastAsia="ＭＳ Ｐゴシック" w:hAnsi="ＭＳ Ｐゴシック" w:hint="eastAsia"/>
                <w:sz w:val="22"/>
                <w:szCs w:val="22"/>
              </w:rPr>
              <w:t>委員会を9回も開催し、神奈川県公共的施設における受動喫煙防止条例よりも優れた条例案を作成したにもかかわらず、その内容が大幅に後退した点について、残念に思います。</w:t>
            </w:r>
          </w:p>
          <w:p w14:paraId="7CB5CB07" w14:textId="77777777" w:rsidR="0098335B" w:rsidRPr="00EA1458" w:rsidRDefault="0098335B" w:rsidP="00EA1458">
            <w:pPr>
              <w:rPr>
                <w:rFonts w:ascii="ＭＳ Ｐゴシック" w:eastAsia="ＭＳ Ｐゴシック" w:hAnsi="ＭＳ Ｐゴシック"/>
                <w:sz w:val="22"/>
                <w:szCs w:val="22"/>
              </w:rPr>
            </w:pPr>
          </w:p>
          <w:p w14:paraId="653ACAB2" w14:textId="4CAB8D0D" w:rsidR="0098335B" w:rsidRPr="00EA1458" w:rsidRDefault="0098335B" w:rsidP="00EA1458">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すでに、兵庫県医師会から提出されたパブ</w:t>
            </w:r>
            <w:r w:rsidR="00114256">
              <w:rPr>
                <w:rFonts w:ascii="ＭＳ Ｐゴシック" w:eastAsia="ＭＳ Ｐゴシック" w:hAnsi="ＭＳ Ｐゴシック" w:hint="eastAsia"/>
                <w:sz w:val="22"/>
                <w:szCs w:val="22"/>
              </w:rPr>
              <w:t>コメに、私の言わんとすることは十分に書かれているので、私からは、</w:t>
            </w:r>
            <w:r w:rsidR="00114256">
              <w:rPr>
                <w:rFonts w:ascii="ＭＳ Ｐゴシック" w:eastAsia="ＭＳ Ｐゴシック" w:hAnsi="ＭＳ Ｐゴシック"/>
                <w:sz w:val="22"/>
                <w:szCs w:val="22"/>
              </w:rPr>
              <w:t>JT</w:t>
            </w:r>
            <w:r w:rsidRPr="00EA1458">
              <w:rPr>
                <w:rFonts w:ascii="ＭＳ Ｐゴシック" w:eastAsia="ＭＳ Ｐゴシック" w:hAnsi="ＭＳ Ｐゴシック" w:hint="eastAsia"/>
                <w:sz w:val="22"/>
                <w:szCs w:val="22"/>
              </w:rPr>
              <w:t>のホームページ掲載されている</w:t>
            </w:r>
            <w:r w:rsidR="00114256">
              <w:rPr>
                <w:rFonts w:ascii="ＭＳ Ｐゴシック" w:eastAsia="ＭＳ Ｐゴシック" w:hAnsi="ＭＳ Ｐゴシック" w:hint="eastAsia"/>
                <w:sz w:val="22"/>
                <w:szCs w:val="22"/>
              </w:rPr>
              <w:t>兵庫県条例</w:t>
            </w:r>
            <w:r w:rsidRPr="00EA1458">
              <w:rPr>
                <w:rFonts w:ascii="ＭＳ Ｐゴシック" w:eastAsia="ＭＳ Ｐゴシック" w:hAnsi="ＭＳ Ｐゴシック" w:hint="eastAsia"/>
                <w:sz w:val="22"/>
                <w:szCs w:val="22"/>
              </w:rPr>
              <w:t>に対する</w:t>
            </w:r>
            <w:r w:rsidR="00114256">
              <w:rPr>
                <w:rFonts w:ascii="ＭＳ Ｐゴシック" w:eastAsia="ＭＳ Ｐゴシック" w:hAnsi="ＭＳ Ｐゴシック" w:hint="eastAsia"/>
                <w:sz w:val="22"/>
                <w:szCs w:val="22"/>
              </w:rPr>
              <w:t>パブコメの反証を</w:t>
            </w:r>
            <w:r w:rsidR="00356D44">
              <w:rPr>
                <w:rFonts w:ascii="ＭＳ Ｐゴシック" w:eastAsia="ＭＳ Ｐゴシック" w:hAnsi="ＭＳ Ｐゴシック" w:hint="eastAsia"/>
                <w:sz w:val="22"/>
                <w:szCs w:val="22"/>
              </w:rPr>
              <w:t>、検討委員会でも提出した資料をまじえながら</w:t>
            </w:r>
            <w:r w:rsidR="00114256">
              <w:rPr>
                <w:rFonts w:ascii="ＭＳ Ｐゴシック" w:eastAsia="ＭＳ Ｐゴシック" w:hAnsi="ＭＳ Ｐゴシック" w:hint="eastAsia"/>
                <w:sz w:val="22"/>
                <w:szCs w:val="22"/>
              </w:rPr>
              <w:t>、元委員としてのパブコメを</w:t>
            </w:r>
            <w:r w:rsidRPr="00EA1458">
              <w:rPr>
                <w:rFonts w:ascii="ＭＳ Ｐゴシック" w:eastAsia="ＭＳ Ｐゴシック" w:hAnsi="ＭＳ Ｐゴシック" w:hint="eastAsia"/>
                <w:sz w:val="22"/>
                <w:szCs w:val="22"/>
              </w:rPr>
              <w:t>提出致します。</w:t>
            </w:r>
            <w:bookmarkStart w:id="0" w:name="_GoBack"/>
            <w:bookmarkEnd w:id="0"/>
          </w:p>
          <w:p w14:paraId="1B7EF1F2" w14:textId="77777777" w:rsidR="0098335B" w:rsidRPr="00EA1458" w:rsidRDefault="0098335B" w:rsidP="00EA1458">
            <w:pPr>
              <w:rPr>
                <w:rFonts w:ascii="ＭＳ Ｐゴシック" w:eastAsia="ＭＳ Ｐゴシック" w:hAnsi="ＭＳ Ｐゴシック"/>
                <w:sz w:val="22"/>
                <w:szCs w:val="22"/>
              </w:rPr>
            </w:pPr>
          </w:p>
          <w:p w14:paraId="70149E3D" w14:textId="77777777" w:rsidR="0098335B" w:rsidRPr="00EA1458" w:rsidRDefault="0098335B" w:rsidP="00EA1458">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JTからの意見１</w:t>
            </w:r>
          </w:p>
          <w:p w14:paraId="62077561" w14:textId="77777777" w:rsidR="0098335B" w:rsidRPr="00EA1458" w:rsidRDefault="0098335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u w:val="single"/>
              </w:rPr>
            </w:pPr>
            <w:r w:rsidRPr="00EA1458">
              <w:rPr>
                <w:rFonts w:ascii="ＭＳ 明朝" w:cs="ＭＳ 明朝" w:hint="eastAsia"/>
                <w:color w:val="000000"/>
                <w:kern w:val="0"/>
                <w:szCs w:val="21"/>
                <w:u w:val="single"/>
              </w:rPr>
              <w:t>受動喫煙防止措置として、全面禁煙しか認めていない点について</w:t>
            </w:r>
          </w:p>
          <w:p w14:paraId="532F07BE" w14:textId="77777777" w:rsidR="0098335B" w:rsidRPr="00EA1458" w:rsidRDefault="0098335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sidRPr="00EA1458">
              <w:rPr>
                <w:rFonts w:ascii="ＭＳ 明朝" w:cs="ＭＳ 明朝" w:hint="eastAsia"/>
                <w:color w:val="000000"/>
                <w:kern w:val="0"/>
                <w:szCs w:val="21"/>
              </w:rPr>
              <w:t>骨子案では、受動喫煙防止措置として、全面禁煙しか認めていませんが、意図しない受動喫煙の防止やそれを可能にする環境整備の促進という条例の基本理念は、適切な分煙や</w:t>
            </w:r>
            <w:r w:rsidRPr="00EA1458">
              <w:rPr>
                <w:rFonts w:ascii="ＭＳ 明朝" w:cs="ＭＳ 明朝"/>
                <w:color w:val="000000"/>
                <w:kern w:val="0"/>
                <w:szCs w:val="21"/>
              </w:rPr>
              <w:t xml:space="preserve"> </w:t>
            </w:r>
            <w:r w:rsidRPr="00EA1458">
              <w:rPr>
                <w:rFonts w:ascii="ＭＳ 明朝" w:cs="ＭＳ 明朝" w:hint="eastAsia"/>
                <w:color w:val="000000"/>
                <w:kern w:val="0"/>
                <w:szCs w:val="21"/>
              </w:rPr>
              <w:t>喫煙ポリシー表示等によっても十分実現可能です。</w:t>
            </w:r>
          </w:p>
          <w:p w14:paraId="4E48E761" w14:textId="77777777" w:rsidR="0098335B" w:rsidRPr="00EA1458" w:rsidRDefault="0098335B" w:rsidP="00EA1458">
            <w:pPr>
              <w:rPr>
                <w:rFonts w:ascii="ＭＳ Ｐゴシック" w:eastAsia="ＭＳ Ｐゴシック" w:hAnsi="ＭＳ Ｐゴシック"/>
                <w:sz w:val="22"/>
                <w:szCs w:val="22"/>
              </w:rPr>
            </w:pPr>
            <w:r w:rsidRPr="00EA1458">
              <w:rPr>
                <w:rFonts w:ascii="ＭＳ 明朝" w:cs="ＭＳ 明朝" w:hint="eastAsia"/>
                <w:color w:val="000000"/>
                <w:kern w:val="0"/>
                <w:szCs w:val="21"/>
              </w:rPr>
              <w:t>受動喫煙防止措置を、禁煙だけではなく、分煙・時間分煙、喫煙ポリシー表示を含む概念として定義されるべきであると考えております。</w:t>
            </w:r>
          </w:p>
          <w:p w14:paraId="5DE14888" w14:textId="77777777" w:rsidR="00BB3656" w:rsidRPr="00EA1458" w:rsidRDefault="0098335B" w:rsidP="00EA1458">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その反証</w:t>
            </w:r>
          </w:p>
          <w:p w14:paraId="26A87082" w14:textId="77777777" w:rsidR="004D463B" w:rsidRDefault="0098335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sidRPr="00EA1458">
              <w:rPr>
                <w:rFonts w:ascii="ＭＳ 明朝" w:cs="ＭＳ 明朝" w:hint="eastAsia"/>
                <w:color w:val="000000"/>
                <w:kern w:val="0"/>
                <w:szCs w:val="21"/>
              </w:rPr>
              <w:t xml:space="preserve">　→「いわゆる分煙」では、受動喫煙を防止できません。</w:t>
            </w:r>
            <w:r w:rsidR="004D463B">
              <w:rPr>
                <w:rFonts w:ascii="ＭＳ 明朝" w:cs="ＭＳ 明朝" w:hint="eastAsia"/>
                <w:color w:val="000000"/>
                <w:kern w:val="0"/>
                <w:szCs w:val="21"/>
              </w:rPr>
              <w:t>のぞみ</w:t>
            </w:r>
            <w:r w:rsidR="004D463B">
              <w:rPr>
                <w:rFonts w:ascii="ＭＳ 明朝" w:cs="ＭＳ 明朝"/>
                <w:color w:val="000000"/>
                <w:kern w:val="0"/>
                <w:szCs w:val="21"/>
              </w:rPr>
              <w:t>N700</w:t>
            </w:r>
            <w:r w:rsidR="004D463B">
              <w:rPr>
                <w:rFonts w:ascii="ＭＳ 明朝" w:cs="ＭＳ 明朝" w:hint="eastAsia"/>
                <w:color w:val="000000"/>
                <w:kern w:val="0"/>
                <w:szCs w:val="21"/>
              </w:rPr>
              <w:t>系に設置されている最新型の喫煙室でさえ、大量の漏れが発生していることを確認しております</w:t>
            </w:r>
            <w:r w:rsidRPr="00EA1458">
              <w:rPr>
                <w:rFonts w:ascii="ＭＳ 明朝" w:cs="ＭＳ 明朝" w:hint="eastAsia"/>
                <w:color w:val="000000"/>
                <w:kern w:val="0"/>
                <w:szCs w:val="21"/>
              </w:rPr>
              <w:t>。</w:t>
            </w:r>
          </w:p>
          <w:p w14:paraId="26F102AB" w14:textId="77777777" w:rsidR="004D463B" w:rsidRPr="00EA1458" w:rsidRDefault="00485922"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Pr>
                <w:rFonts w:ascii="ＭＳ 明朝" w:cs="ＭＳ 明朝"/>
                <w:noProof/>
                <w:color w:val="000000"/>
                <w:kern w:val="0"/>
                <w:szCs w:val="21"/>
              </w:rPr>
              <w:drawing>
                <wp:inline distT="0" distB="0" distL="0" distR="0" wp14:anchorId="14DD6BD6" wp14:editId="0D7EA6FE">
                  <wp:extent cx="2514600" cy="18796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879600"/>
                          </a:xfrm>
                          <a:prstGeom prst="rect">
                            <a:avLst/>
                          </a:prstGeom>
                          <a:noFill/>
                          <a:ln>
                            <a:noFill/>
                          </a:ln>
                        </pic:spPr>
                      </pic:pic>
                    </a:graphicData>
                  </a:graphic>
                </wp:inline>
              </w:drawing>
            </w:r>
            <w:r>
              <w:rPr>
                <w:rFonts w:ascii="ＭＳ 明朝" w:cs="ＭＳ 明朝"/>
                <w:noProof/>
                <w:color w:val="000000"/>
                <w:kern w:val="0"/>
                <w:szCs w:val="21"/>
              </w:rPr>
              <w:drawing>
                <wp:inline distT="0" distB="0" distL="0" distR="0" wp14:anchorId="4ED9253B" wp14:editId="7B7622CB">
                  <wp:extent cx="2971800" cy="1930400"/>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930400"/>
                          </a:xfrm>
                          <a:prstGeom prst="rect">
                            <a:avLst/>
                          </a:prstGeom>
                          <a:noFill/>
                          <a:ln>
                            <a:noFill/>
                          </a:ln>
                        </pic:spPr>
                      </pic:pic>
                    </a:graphicData>
                  </a:graphic>
                </wp:inline>
              </w:drawing>
            </w:r>
          </w:p>
          <w:p w14:paraId="070032FD" w14:textId="77777777" w:rsidR="003842B2" w:rsidRPr="00EA1458" w:rsidRDefault="003842B2"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p>
          <w:p w14:paraId="2DB0D7B9" w14:textId="77777777" w:rsidR="004D463B" w:rsidRPr="004D463B" w:rsidRDefault="004D463B" w:rsidP="004D46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sidRPr="004D463B">
              <w:rPr>
                <w:rFonts w:ascii="ＭＳ 明朝" w:cs="ＭＳ 明朝" w:hint="eastAsia"/>
                <w:color w:val="000000"/>
                <w:kern w:val="0"/>
                <w:szCs w:val="21"/>
              </w:rPr>
              <w:t>その原因は以下の３つです。</w:t>
            </w:r>
          </w:p>
          <w:p w14:paraId="74509671" w14:textId="77777777" w:rsidR="004D463B" w:rsidRPr="004D463B" w:rsidRDefault="004D463B" w:rsidP="004D46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sidRPr="004D463B">
              <w:rPr>
                <w:rFonts w:ascii="ＭＳ 明朝" w:cs="ＭＳ 明朝" w:hint="eastAsia"/>
                <w:color w:val="000000"/>
                <w:kern w:val="0"/>
                <w:szCs w:val="21"/>
              </w:rPr>
              <w:t>・喫煙室から退出する喫煙者の身体の動きに伴われて煙が漏れる</w:t>
            </w:r>
          </w:p>
          <w:p w14:paraId="52A85CC5" w14:textId="77777777" w:rsidR="004D463B" w:rsidRPr="004D463B" w:rsidRDefault="004D463B" w:rsidP="004D46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sidRPr="004D463B">
              <w:rPr>
                <w:rFonts w:ascii="ＭＳ 明朝" w:cs="ＭＳ 明朝" w:hint="eastAsia"/>
                <w:color w:val="000000"/>
                <w:kern w:val="0"/>
                <w:szCs w:val="21"/>
              </w:rPr>
              <w:t>・ドアがフイゴのように作用し、煙を追い出す</w:t>
            </w:r>
          </w:p>
          <w:p w14:paraId="1FFBC4D0" w14:textId="77777777" w:rsidR="004D463B" w:rsidRPr="004D463B" w:rsidRDefault="004D463B" w:rsidP="004D46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sidRPr="004D463B">
              <w:rPr>
                <w:rFonts w:ascii="ＭＳ 明朝" w:cs="ＭＳ 明朝" w:hint="eastAsia"/>
                <w:color w:val="000000"/>
                <w:kern w:val="0"/>
                <w:szCs w:val="21"/>
              </w:rPr>
              <w:t>・喫煙者の肺に充満した煙が、禁煙場所で吐出される</w:t>
            </w:r>
          </w:p>
          <w:p w14:paraId="18BA31D6" w14:textId="77777777" w:rsidR="004D463B" w:rsidRPr="004D463B" w:rsidRDefault="004D463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p>
          <w:p w14:paraId="3A16A327" w14:textId="77777777" w:rsidR="0098335B" w:rsidRPr="004D463B" w:rsidRDefault="004D463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sidRPr="004D463B">
              <w:rPr>
                <w:rFonts w:ascii="ＭＳ 明朝" w:cs="ＭＳ 明朝" w:hint="eastAsia"/>
                <w:color w:val="000000"/>
                <w:kern w:val="0"/>
                <w:szCs w:val="21"/>
              </w:rPr>
              <w:t xml:space="preserve">　</w:t>
            </w:r>
            <w:r w:rsidR="003842B2" w:rsidRPr="004D463B">
              <w:rPr>
                <w:rFonts w:ascii="ＭＳ 明朝" w:cs="ＭＳ 明朝" w:hint="eastAsia"/>
                <w:color w:val="000000"/>
                <w:kern w:val="0"/>
                <w:szCs w:val="21"/>
              </w:rPr>
              <w:t>「いわゆる分煙」</w:t>
            </w:r>
            <w:r w:rsidR="0098335B" w:rsidRPr="004D463B">
              <w:rPr>
                <w:rFonts w:ascii="ＭＳ 明朝" w:cs="ＭＳ 明朝" w:hint="eastAsia"/>
                <w:color w:val="000000"/>
                <w:kern w:val="0"/>
                <w:szCs w:val="21"/>
              </w:rPr>
              <w:t>は</w:t>
            </w:r>
            <w:r w:rsidR="003842B2" w:rsidRPr="004D463B">
              <w:rPr>
                <w:rFonts w:ascii="ＭＳ 明朝" w:cs="ＭＳ 明朝" w:hint="eastAsia"/>
                <w:color w:val="000000"/>
                <w:kern w:val="0"/>
                <w:szCs w:val="21"/>
              </w:rPr>
              <w:t>不適切な対策であることは</w:t>
            </w:r>
            <w:r w:rsidR="0098335B" w:rsidRPr="004D463B">
              <w:rPr>
                <w:rFonts w:ascii="ＭＳ 明朝" w:cs="ＭＳ 明朝" w:hint="eastAsia"/>
                <w:color w:val="000000"/>
                <w:kern w:val="0"/>
                <w:szCs w:val="21"/>
              </w:rPr>
              <w:t>、「たばこの規制に関する世界</w:t>
            </w:r>
            <w:r w:rsidRPr="004D463B">
              <w:rPr>
                <w:rFonts w:ascii="ＭＳ 明朝" w:cs="ＭＳ 明朝" w:hint="eastAsia"/>
                <w:color w:val="000000"/>
                <w:kern w:val="0"/>
                <w:szCs w:val="21"/>
              </w:rPr>
              <w:t>保健機関枠組条約」第８条に関するガイドラインの</w:t>
            </w:r>
            <w:r w:rsidR="0098335B" w:rsidRPr="004D463B">
              <w:rPr>
                <w:rFonts w:ascii="ＭＳ 明朝" w:cs="ＭＳ 明朝" w:hint="eastAsia"/>
                <w:color w:val="000000"/>
                <w:kern w:val="0"/>
                <w:szCs w:val="21"/>
              </w:rPr>
              <w:t>「喫煙室や空気清浄機などの工学的な対策は不適切である。</w:t>
            </w:r>
            <w:r w:rsidR="0098335B" w:rsidRPr="004D463B">
              <w:rPr>
                <w:rFonts w:ascii="ＭＳ 明朝" w:cs="ＭＳ 明朝"/>
                <w:color w:val="000000"/>
                <w:kern w:val="0"/>
                <w:szCs w:val="21"/>
              </w:rPr>
              <w:t>100</w:t>
            </w:r>
            <w:r w:rsidR="003842B2" w:rsidRPr="004D463B">
              <w:rPr>
                <w:rFonts w:ascii="ＭＳ 明朝" w:cs="ＭＳ 明朝" w:hint="eastAsia"/>
                <w:color w:val="000000"/>
                <w:kern w:val="0"/>
                <w:szCs w:val="21"/>
              </w:rPr>
              <w:t>％完全禁煙とすることが必要である」という見解</w:t>
            </w:r>
            <w:r w:rsidR="0098335B" w:rsidRPr="004D463B">
              <w:rPr>
                <w:rFonts w:ascii="ＭＳ 明朝" w:cs="ＭＳ 明朝" w:hint="eastAsia"/>
                <w:color w:val="000000"/>
                <w:kern w:val="0"/>
                <w:szCs w:val="21"/>
              </w:rPr>
              <w:t>と合致します。</w:t>
            </w:r>
          </w:p>
          <w:p w14:paraId="117DE2CB" w14:textId="77777777" w:rsidR="004D463B" w:rsidRPr="004D463B" w:rsidRDefault="004D463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sidRPr="004D463B">
              <w:rPr>
                <w:rFonts w:ascii="ＭＳ 明朝" w:cs="ＭＳ 明朝" w:hint="eastAsia"/>
                <w:color w:val="000000"/>
                <w:kern w:val="0"/>
                <w:szCs w:val="21"/>
              </w:rPr>
              <w:t xml:space="preserve">　また、閉鎖空間で喫煙をすると、その内部は非常に高い濃度のタバコ煙が充満するため、喫煙者にとっても気の毒な喫煙状況となってしまいます。屋外の開放空間で喫煙させた方が、喫煙者にとってもメリットがあることです。</w:t>
            </w:r>
          </w:p>
          <w:p w14:paraId="25722E22" w14:textId="77777777" w:rsidR="004D463B" w:rsidRDefault="004D463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p>
          <w:p w14:paraId="2860A485" w14:textId="77777777" w:rsidR="004D463B" w:rsidRDefault="004D463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p>
          <w:p w14:paraId="1E9457D0" w14:textId="77777777" w:rsidR="004D463B" w:rsidRDefault="004D463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p>
          <w:p w14:paraId="3BF983B4" w14:textId="77777777" w:rsidR="00B0518A" w:rsidRDefault="00B0518A" w:rsidP="004D46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Pr>
                <w:rFonts w:ascii="ＭＳ 明朝" w:cs="ＭＳ 明朝" w:hint="eastAsia"/>
                <w:color w:val="000000"/>
                <w:kern w:val="0"/>
                <w:szCs w:val="21"/>
              </w:rPr>
              <w:lastRenderedPageBreak/>
              <w:t xml:space="preserve">　今回の会議で争点になった、飲食店等のサービス産業で働く従業員の</w:t>
            </w:r>
            <w:r w:rsidR="004C2DC2">
              <w:rPr>
                <w:rFonts w:ascii="ＭＳ 明朝" w:cs="ＭＳ 明朝" w:hint="eastAsia"/>
                <w:color w:val="000000"/>
                <w:kern w:val="0"/>
                <w:szCs w:val="21"/>
              </w:rPr>
              <w:t>受動喫煙ですが、会議資料として提出したように、</w:t>
            </w:r>
            <w:r>
              <w:rPr>
                <w:rFonts w:ascii="ＭＳ 明朝" w:cs="ＭＳ 明朝" w:hint="eastAsia"/>
                <w:color w:val="000000"/>
                <w:kern w:val="0"/>
                <w:szCs w:val="21"/>
              </w:rPr>
              <w:t>胸元に装着した粉じん計を用いて評価した受動喫煙の個人曝露濃度は、店舗内の</w:t>
            </w:r>
            <w:r w:rsidR="004503BD">
              <w:rPr>
                <w:rFonts w:ascii="ＭＳ 明朝" w:cs="ＭＳ 明朝" w:hint="eastAsia"/>
                <w:color w:val="000000"/>
                <w:kern w:val="0"/>
                <w:szCs w:val="21"/>
              </w:rPr>
              <w:t>中央部分で測定されたタバコ煙濃度の数倍に達</w:t>
            </w:r>
            <w:r w:rsidR="004C2DC2">
              <w:rPr>
                <w:rFonts w:ascii="ＭＳ 明朝" w:cs="ＭＳ 明朝" w:hint="eastAsia"/>
                <w:color w:val="000000"/>
                <w:kern w:val="0"/>
                <w:szCs w:val="21"/>
              </w:rPr>
              <w:t>します</w:t>
            </w:r>
            <w:r w:rsidR="004503BD">
              <w:rPr>
                <w:rFonts w:ascii="ＭＳ 明朝" w:cs="ＭＳ 明朝" w:hint="eastAsia"/>
                <w:color w:val="000000"/>
                <w:kern w:val="0"/>
                <w:szCs w:val="21"/>
              </w:rPr>
              <w:t>。喫煙者のすぐそばに立って接客するため、喫煙者が吐き出すタバコ煙、そして、テーブル上の灰皿から立ち上る副流煙が店内に拡散する前に曝露されることが原因です。このような職業的な受動喫煙は、壁を作って物理的に隔離することや禁煙フロア・喫煙フロアに分ける対策では、解消することができません。海外で多く行われているように、全面禁煙以外に手段はないのです。</w:t>
            </w:r>
          </w:p>
          <w:p w14:paraId="6E3E729E" w14:textId="77777777" w:rsidR="004503BD" w:rsidRDefault="00485922" w:rsidP="004D46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Pr>
                <w:rFonts w:ascii="ＭＳ 明朝" w:cs="ＭＳ 明朝"/>
                <w:noProof/>
                <w:color w:val="000000"/>
                <w:kern w:val="0"/>
                <w:szCs w:val="21"/>
              </w:rPr>
              <w:drawing>
                <wp:inline distT="0" distB="0" distL="0" distR="0" wp14:anchorId="7E21C831" wp14:editId="710A0924">
                  <wp:extent cx="2095500" cy="2298700"/>
                  <wp:effectExtent l="0" t="0" r="12700" b="1270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298700"/>
                          </a:xfrm>
                          <a:prstGeom prst="rect">
                            <a:avLst/>
                          </a:prstGeom>
                          <a:noFill/>
                          <a:ln>
                            <a:noFill/>
                          </a:ln>
                        </pic:spPr>
                      </pic:pic>
                    </a:graphicData>
                  </a:graphic>
                </wp:inline>
              </w:drawing>
            </w:r>
            <w:r>
              <w:rPr>
                <w:rFonts w:ascii="ＭＳ 明朝" w:cs="ＭＳ 明朝"/>
                <w:noProof/>
                <w:color w:val="000000"/>
                <w:kern w:val="0"/>
                <w:szCs w:val="21"/>
              </w:rPr>
              <w:drawing>
                <wp:inline distT="0" distB="0" distL="0" distR="0" wp14:anchorId="290DA856" wp14:editId="0BFFA145">
                  <wp:extent cx="3429000" cy="2324100"/>
                  <wp:effectExtent l="0" t="0" r="0" b="1270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324100"/>
                          </a:xfrm>
                          <a:prstGeom prst="rect">
                            <a:avLst/>
                          </a:prstGeom>
                          <a:noFill/>
                          <a:ln>
                            <a:noFill/>
                          </a:ln>
                        </pic:spPr>
                      </pic:pic>
                    </a:graphicData>
                  </a:graphic>
                </wp:inline>
              </w:drawing>
            </w:r>
          </w:p>
          <w:p w14:paraId="6CC01C9E" w14:textId="77777777" w:rsidR="004503BD" w:rsidRDefault="004503BD" w:rsidP="004D46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p>
          <w:p w14:paraId="2116D81B" w14:textId="77777777" w:rsidR="004503BD" w:rsidRDefault="004503BD" w:rsidP="004D46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p>
          <w:p w14:paraId="046D3D48" w14:textId="77777777" w:rsidR="004D463B" w:rsidRPr="00EA1458" w:rsidRDefault="004D463B" w:rsidP="004D463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Pr>
                <w:rFonts w:ascii="ＭＳ 明朝" w:cs="ＭＳ 明朝" w:hint="eastAsia"/>
                <w:color w:val="000000"/>
                <w:kern w:val="0"/>
                <w:szCs w:val="21"/>
              </w:rPr>
              <w:t xml:space="preserve">　</w:t>
            </w:r>
            <w:r w:rsidR="006E4A48">
              <w:rPr>
                <w:rFonts w:ascii="ＭＳ 明朝" w:cs="ＭＳ 明朝" w:hint="eastAsia"/>
                <w:color w:val="000000"/>
                <w:kern w:val="0"/>
                <w:szCs w:val="21"/>
              </w:rPr>
              <w:t>さらに、</w:t>
            </w:r>
            <w:r w:rsidRPr="00EA1458">
              <w:rPr>
                <w:rFonts w:ascii="ＭＳ 明朝" w:cs="ＭＳ 明朝" w:hint="eastAsia"/>
                <w:color w:val="000000"/>
                <w:kern w:val="0"/>
                <w:szCs w:val="21"/>
              </w:rPr>
              <w:t>会議の中では、飲食店等のサービス産業の従</w:t>
            </w:r>
            <w:r w:rsidR="00E60C78">
              <w:rPr>
                <w:rFonts w:ascii="ＭＳ 明朝" w:cs="ＭＳ 明朝" w:hint="eastAsia"/>
                <w:color w:val="000000"/>
                <w:kern w:val="0"/>
                <w:szCs w:val="21"/>
              </w:rPr>
              <w:t>業員の受動喫煙しか出しませんでしたが、喫煙室の</w:t>
            </w:r>
            <w:r w:rsidR="00E60C78" w:rsidRPr="00E60C78">
              <w:rPr>
                <w:rFonts w:ascii="ＭＳ 明朝" w:cs="ＭＳ 明朝" w:hint="eastAsia"/>
                <w:color w:val="000000"/>
                <w:kern w:val="0"/>
                <w:szCs w:val="21"/>
                <w:u w:val="single"/>
              </w:rPr>
              <w:t>清掃担当者</w:t>
            </w:r>
            <w:r w:rsidRPr="00E60C78">
              <w:rPr>
                <w:rFonts w:ascii="ＭＳ 明朝" w:cs="ＭＳ 明朝" w:hint="eastAsia"/>
                <w:color w:val="000000"/>
                <w:kern w:val="0"/>
                <w:szCs w:val="21"/>
                <w:u w:val="single"/>
              </w:rPr>
              <w:t>の胸元に粉じん計</w:t>
            </w:r>
            <w:r>
              <w:rPr>
                <w:rFonts w:ascii="ＭＳ 明朝" w:cs="ＭＳ 明朝" w:hint="eastAsia"/>
                <w:color w:val="000000"/>
                <w:kern w:val="0"/>
                <w:szCs w:val="21"/>
              </w:rPr>
              <w:t>を装着して、清掃作業中の</w:t>
            </w:r>
            <w:r w:rsidRPr="00EA1458">
              <w:rPr>
                <w:rFonts w:ascii="ＭＳ 明朝" w:cs="ＭＳ 明朝" w:hint="eastAsia"/>
                <w:color w:val="000000"/>
                <w:kern w:val="0"/>
                <w:szCs w:val="21"/>
              </w:rPr>
              <w:t>受動喫煙</w:t>
            </w:r>
            <w:r>
              <w:rPr>
                <w:rFonts w:ascii="ＭＳ 明朝" w:cs="ＭＳ 明朝" w:hint="eastAsia"/>
                <w:color w:val="000000"/>
                <w:kern w:val="0"/>
                <w:szCs w:val="21"/>
              </w:rPr>
              <w:t>の状況を調査した結果を下記に示します。喫煙室があると、清掃担当者の職業的な受動喫煙が防止できないことを、</w:t>
            </w:r>
            <w:r w:rsidRPr="00E60C78">
              <w:rPr>
                <w:rFonts w:ascii="ＭＳ 明朝" w:cs="ＭＳ 明朝" w:hint="eastAsia"/>
                <w:color w:val="000000"/>
                <w:kern w:val="0"/>
                <w:szCs w:val="21"/>
                <w:u w:val="single"/>
              </w:rPr>
              <w:t>新たに指摘</w:t>
            </w:r>
            <w:r w:rsidRPr="00EA1458">
              <w:rPr>
                <w:rFonts w:ascii="ＭＳ 明朝" w:cs="ＭＳ 明朝" w:hint="eastAsia"/>
                <w:color w:val="000000"/>
                <w:kern w:val="0"/>
                <w:szCs w:val="21"/>
              </w:rPr>
              <w:t>します。</w:t>
            </w:r>
          </w:p>
          <w:p w14:paraId="6DD4B2D8" w14:textId="77777777" w:rsidR="004D463B" w:rsidRDefault="00485922"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Pr>
                <w:rFonts w:ascii="ＭＳ 明朝" w:cs="ＭＳ 明朝"/>
                <w:noProof/>
                <w:color w:val="000000"/>
                <w:kern w:val="0"/>
                <w:szCs w:val="21"/>
              </w:rPr>
              <w:drawing>
                <wp:inline distT="0" distB="0" distL="0" distR="0" wp14:anchorId="68DA861E" wp14:editId="225813A1">
                  <wp:extent cx="2514600" cy="1968500"/>
                  <wp:effectExtent l="0" t="0" r="0" b="1270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968500"/>
                          </a:xfrm>
                          <a:prstGeom prst="rect">
                            <a:avLst/>
                          </a:prstGeom>
                          <a:noFill/>
                          <a:ln>
                            <a:noFill/>
                          </a:ln>
                        </pic:spPr>
                      </pic:pic>
                    </a:graphicData>
                  </a:graphic>
                </wp:inline>
              </w:drawing>
            </w:r>
            <w:r w:rsidR="00E60C78">
              <w:t xml:space="preserve"> </w:t>
            </w:r>
            <w:r>
              <w:rPr>
                <w:rFonts w:ascii="ＭＳ 明朝" w:cs="ＭＳ 明朝"/>
                <w:noProof/>
                <w:color w:val="000000"/>
                <w:kern w:val="0"/>
                <w:szCs w:val="21"/>
              </w:rPr>
              <w:drawing>
                <wp:inline distT="0" distB="0" distL="0" distR="0" wp14:anchorId="27F5BC17" wp14:editId="193D8577">
                  <wp:extent cx="3073400" cy="195580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3400" cy="1955800"/>
                          </a:xfrm>
                          <a:prstGeom prst="rect">
                            <a:avLst/>
                          </a:prstGeom>
                          <a:noFill/>
                          <a:ln>
                            <a:noFill/>
                          </a:ln>
                        </pic:spPr>
                      </pic:pic>
                    </a:graphicData>
                  </a:graphic>
                </wp:inline>
              </w:drawing>
            </w:r>
          </w:p>
          <w:p w14:paraId="13DDF172" w14:textId="77777777" w:rsidR="004D463B" w:rsidRDefault="004D463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p>
          <w:p w14:paraId="44846852" w14:textId="77777777" w:rsidR="006E4A48" w:rsidRDefault="006E4A48"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Pr>
                <w:rFonts w:ascii="ＭＳ 明朝" w:cs="ＭＳ 明朝" w:hint="eastAsia"/>
                <w:color w:val="000000"/>
                <w:kern w:val="0"/>
                <w:szCs w:val="21"/>
              </w:rPr>
              <w:t xml:space="preserve">　本来、暫定措置など設けることなく全面禁煙とすべきですが、飲食店業界とホテル・旅館業界からの反対に考慮して、暫定措置を提案したことは議事録を読めばわかることです。</w:t>
            </w:r>
          </w:p>
          <w:p w14:paraId="26A2FDB0" w14:textId="77777777" w:rsidR="0098335B" w:rsidRPr="00EA1458" w:rsidRDefault="004D463B" w:rsidP="006E4A4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Pr>
                <w:rFonts w:ascii="ＭＳ 明朝" w:cs="ＭＳ 明朝" w:hint="eastAsia"/>
                <w:color w:val="000000"/>
                <w:kern w:val="0"/>
                <w:szCs w:val="21"/>
              </w:rPr>
              <w:t xml:space="preserve">　</w:t>
            </w:r>
            <w:r w:rsidR="006E4A48">
              <w:rPr>
                <w:rFonts w:ascii="ＭＳ 明朝" w:cs="ＭＳ 明朝" w:hint="eastAsia"/>
                <w:color w:val="000000"/>
                <w:kern w:val="0"/>
                <w:szCs w:val="21"/>
              </w:rPr>
              <w:t>特に、サービス産業で「いわゆる分煙」や禁煙タイムを設けることは、</w:t>
            </w:r>
            <w:r w:rsidR="0098335B" w:rsidRPr="00EA1458">
              <w:rPr>
                <w:rFonts w:ascii="ＭＳ 明朝" w:cs="ＭＳ 明朝" w:hint="eastAsia"/>
                <w:color w:val="000000"/>
                <w:kern w:val="0"/>
                <w:szCs w:val="21"/>
              </w:rPr>
              <w:t>そ</w:t>
            </w:r>
            <w:r w:rsidR="006E4A48">
              <w:rPr>
                <w:rFonts w:ascii="ＭＳ 明朝" w:cs="ＭＳ 明朝" w:hint="eastAsia"/>
                <w:color w:val="000000"/>
                <w:kern w:val="0"/>
                <w:szCs w:val="21"/>
              </w:rPr>
              <w:t>こで働く従業員の職業的受動喫煙、つまり、発がん物質への曝露を容認することになる、ということを再度、強調します。</w:t>
            </w:r>
          </w:p>
          <w:p w14:paraId="55EB11FE" w14:textId="77777777" w:rsidR="0098335B" w:rsidRPr="00EA1458" w:rsidRDefault="0098335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p>
          <w:p w14:paraId="361E1AEF" w14:textId="77777777" w:rsidR="003842B2" w:rsidRPr="00EA1458" w:rsidRDefault="003842B2"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p>
          <w:p w14:paraId="3BFC1E9D" w14:textId="77777777" w:rsidR="004503BD" w:rsidRDefault="004503BD" w:rsidP="0098335B">
            <w:pPr>
              <w:rPr>
                <w:rFonts w:ascii="ＭＳ Ｐゴシック" w:eastAsia="ＭＳ Ｐゴシック" w:hAnsi="ＭＳ Ｐゴシック"/>
                <w:sz w:val="22"/>
                <w:szCs w:val="22"/>
              </w:rPr>
            </w:pPr>
          </w:p>
          <w:p w14:paraId="522F3411" w14:textId="77777777" w:rsidR="004503BD" w:rsidRDefault="004503BD" w:rsidP="0098335B">
            <w:pPr>
              <w:rPr>
                <w:rFonts w:ascii="ＭＳ Ｐゴシック" w:eastAsia="ＭＳ Ｐゴシック" w:hAnsi="ＭＳ Ｐゴシック"/>
                <w:sz w:val="22"/>
                <w:szCs w:val="22"/>
              </w:rPr>
            </w:pPr>
          </w:p>
          <w:p w14:paraId="77ED5181" w14:textId="77777777" w:rsidR="004503BD" w:rsidRDefault="004503BD" w:rsidP="0098335B">
            <w:pPr>
              <w:rPr>
                <w:rFonts w:ascii="ＭＳ Ｐゴシック" w:eastAsia="ＭＳ Ｐゴシック" w:hAnsi="ＭＳ Ｐゴシック"/>
                <w:sz w:val="22"/>
                <w:szCs w:val="22"/>
              </w:rPr>
            </w:pPr>
          </w:p>
          <w:p w14:paraId="665CC031" w14:textId="77777777" w:rsidR="004503BD" w:rsidRDefault="004503BD" w:rsidP="0098335B">
            <w:pPr>
              <w:rPr>
                <w:rFonts w:ascii="ＭＳ Ｐゴシック" w:eastAsia="ＭＳ Ｐゴシック" w:hAnsi="ＭＳ Ｐゴシック"/>
                <w:sz w:val="22"/>
                <w:szCs w:val="22"/>
              </w:rPr>
            </w:pPr>
          </w:p>
          <w:p w14:paraId="0F45FB3C" w14:textId="77777777" w:rsidR="004503BD" w:rsidRDefault="004503BD" w:rsidP="0098335B">
            <w:pPr>
              <w:rPr>
                <w:rFonts w:ascii="ＭＳ Ｐゴシック" w:eastAsia="ＭＳ Ｐゴシック" w:hAnsi="ＭＳ Ｐゴシック"/>
                <w:sz w:val="22"/>
                <w:szCs w:val="22"/>
              </w:rPr>
            </w:pPr>
          </w:p>
          <w:p w14:paraId="0AC3E1B3" w14:textId="77777777" w:rsidR="004503BD" w:rsidRDefault="004503BD" w:rsidP="0098335B">
            <w:pPr>
              <w:rPr>
                <w:rFonts w:ascii="ＭＳ Ｐゴシック" w:eastAsia="ＭＳ Ｐゴシック" w:hAnsi="ＭＳ Ｐゴシック"/>
                <w:sz w:val="22"/>
                <w:szCs w:val="22"/>
              </w:rPr>
            </w:pPr>
          </w:p>
          <w:p w14:paraId="17B64CA6" w14:textId="77777777" w:rsidR="004503BD" w:rsidRDefault="004503BD" w:rsidP="0098335B">
            <w:pPr>
              <w:rPr>
                <w:rFonts w:ascii="ＭＳ Ｐゴシック" w:eastAsia="ＭＳ Ｐゴシック" w:hAnsi="ＭＳ Ｐゴシック"/>
                <w:sz w:val="22"/>
                <w:szCs w:val="22"/>
              </w:rPr>
            </w:pPr>
          </w:p>
          <w:p w14:paraId="47A72DC2" w14:textId="77777777" w:rsidR="0098335B" w:rsidRPr="00EA1458" w:rsidRDefault="0098335B" w:rsidP="0098335B">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lastRenderedPageBreak/>
              <w:t>JTからの意見２</w:t>
            </w:r>
          </w:p>
          <w:p w14:paraId="739340D1" w14:textId="77777777" w:rsidR="0098335B" w:rsidRPr="00EA1458" w:rsidRDefault="0098335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u w:val="single"/>
              </w:rPr>
            </w:pPr>
            <w:r w:rsidRPr="00EA1458">
              <w:rPr>
                <w:rFonts w:ascii="ＭＳ 明朝" w:cs="ＭＳ 明朝" w:hint="eastAsia"/>
                <w:color w:val="000000"/>
                <w:kern w:val="0"/>
                <w:szCs w:val="21"/>
                <w:u w:val="single"/>
              </w:rPr>
              <w:t>分煙を認めない施設がある点について</w:t>
            </w:r>
          </w:p>
          <w:p w14:paraId="732A8DDB" w14:textId="77777777" w:rsidR="0098335B" w:rsidRPr="00EA1458" w:rsidRDefault="00060B7F"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Pr>
                <w:rFonts w:ascii="ＭＳ 明朝" w:cs="ＭＳ 明朝" w:hint="eastAsia"/>
                <w:color w:val="000000"/>
                <w:kern w:val="0"/>
                <w:szCs w:val="21"/>
              </w:rPr>
              <w:t xml:space="preserve">　</w:t>
            </w:r>
            <w:r w:rsidR="0098335B" w:rsidRPr="00EA1458">
              <w:rPr>
                <w:rFonts w:ascii="ＭＳ 明朝" w:cs="ＭＳ 明朝" w:hint="eastAsia"/>
                <w:color w:val="000000"/>
                <w:kern w:val="0"/>
                <w:szCs w:val="21"/>
              </w:rPr>
              <w:t>骨子案では、病院や官公庁等の施設においては、分煙</w:t>
            </w:r>
            <w:r w:rsidR="0098335B" w:rsidRPr="00EA1458">
              <w:rPr>
                <w:rFonts w:ascii="ＭＳ 明朝" w:cs="ＭＳ 明朝"/>
                <w:color w:val="000000"/>
                <w:kern w:val="0"/>
                <w:szCs w:val="21"/>
              </w:rPr>
              <w:t>(</w:t>
            </w:r>
            <w:r w:rsidR="0098335B" w:rsidRPr="00EA1458">
              <w:rPr>
                <w:rFonts w:ascii="ＭＳ 明朝" w:cs="ＭＳ 明朝" w:hint="eastAsia"/>
                <w:color w:val="000000"/>
                <w:kern w:val="0"/>
                <w:szCs w:val="21"/>
              </w:rPr>
              <w:t>喫煙室の設置</w:t>
            </w:r>
            <w:r w:rsidR="0098335B" w:rsidRPr="00EA1458">
              <w:rPr>
                <w:rFonts w:ascii="ＭＳ 明朝" w:cs="ＭＳ 明朝"/>
                <w:color w:val="000000"/>
                <w:kern w:val="0"/>
                <w:szCs w:val="21"/>
              </w:rPr>
              <w:t>)</w:t>
            </w:r>
            <w:r w:rsidR="0098335B" w:rsidRPr="00EA1458">
              <w:rPr>
                <w:rFonts w:ascii="ＭＳ 明朝" w:cs="ＭＳ 明朝" w:hint="eastAsia"/>
                <w:color w:val="000000"/>
                <w:kern w:val="0"/>
                <w:szCs w:val="21"/>
              </w:rPr>
              <w:t>を認めていません。</w:t>
            </w:r>
          </w:p>
          <w:p w14:paraId="4290F52F" w14:textId="77777777" w:rsidR="0098335B" w:rsidRPr="00EA1458" w:rsidRDefault="0098335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sidRPr="00EA1458">
              <w:rPr>
                <w:rFonts w:ascii="ＭＳ 明朝" w:cs="ＭＳ 明朝" w:hint="eastAsia"/>
                <w:color w:val="000000"/>
                <w:kern w:val="0"/>
                <w:szCs w:val="21"/>
              </w:rPr>
              <w:t>しかしながら、上述のとおり、適切な分煙によっても受動喫煙の防止は可能であることからすれば、原則、全ての施設において喫煙室の設置を認めるべきです。これにより、受動喫煙の防止という条例の基本理念との一貫性が示され、県民等の本条例への理解もより</w:t>
            </w:r>
            <w:r w:rsidRPr="00EA1458">
              <w:rPr>
                <w:rFonts w:ascii="ＭＳ 明朝" w:cs="ＭＳ 明朝"/>
                <w:color w:val="000000"/>
                <w:kern w:val="0"/>
                <w:szCs w:val="21"/>
              </w:rPr>
              <w:t xml:space="preserve"> </w:t>
            </w:r>
            <w:r w:rsidRPr="00EA1458">
              <w:rPr>
                <w:rFonts w:ascii="ＭＳ 明朝" w:cs="ＭＳ 明朝" w:hint="eastAsia"/>
                <w:color w:val="000000"/>
                <w:kern w:val="0"/>
                <w:szCs w:val="21"/>
              </w:rPr>
              <w:t>促進されるものと思われます。</w:t>
            </w:r>
          </w:p>
          <w:p w14:paraId="4E1AD1D5" w14:textId="77777777" w:rsidR="0098335B" w:rsidRPr="00EA1458" w:rsidRDefault="0098335B" w:rsidP="0098335B">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その反証</w:t>
            </w:r>
          </w:p>
          <w:p w14:paraId="75F0B656" w14:textId="77777777" w:rsidR="00060B7F" w:rsidRPr="004503BD" w:rsidRDefault="0098335B" w:rsidP="004503B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sidRPr="00EA1458">
              <w:rPr>
                <w:rFonts w:ascii="ＭＳ 明朝" w:cs="ＭＳ 明朝" w:hint="eastAsia"/>
                <w:color w:val="000000"/>
                <w:kern w:val="0"/>
                <w:szCs w:val="21"/>
              </w:rPr>
              <w:t xml:space="preserve">　→「いわゆる分煙」では、受動喫煙を防止できないことは</w:t>
            </w:r>
            <w:r w:rsidR="006E4A48">
              <w:rPr>
                <w:rFonts w:ascii="ＭＳ 明朝" w:cs="ＭＳ 明朝" w:hint="eastAsia"/>
                <w:color w:val="000000"/>
                <w:kern w:val="0"/>
                <w:szCs w:val="21"/>
              </w:rPr>
              <w:t>、前頁で示した客観的なデータで</w:t>
            </w:r>
            <w:r w:rsidRPr="00EA1458">
              <w:rPr>
                <w:rFonts w:ascii="ＭＳ 明朝" w:cs="ＭＳ 明朝" w:hint="eastAsia"/>
                <w:color w:val="000000"/>
                <w:kern w:val="0"/>
                <w:szCs w:val="21"/>
              </w:rPr>
              <w:t>立証されています</w:t>
            </w:r>
            <w:r w:rsidR="0041114B" w:rsidRPr="00EA1458">
              <w:rPr>
                <w:rFonts w:ascii="ＭＳ 明朝" w:cs="ＭＳ 明朝" w:hint="eastAsia"/>
                <w:color w:val="000000"/>
                <w:kern w:val="0"/>
                <w:szCs w:val="21"/>
              </w:rPr>
              <w:t>。受動喫煙の防止という観点から</w:t>
            </w:r>
            <w:r w:rsidR="00060B7F">
              <w:rPr>
                <w:rFonts w:ascii="ＭＳ 明朝" w:cs="ＭＳ 明朝" w:hint="eastAsia"/>
                <w:color w:val="000000"/>
                <w:kern w:val="0"/>
                <w:szCs w:val="21"/>
              </w:rPr>
              <w:t>は</w:t>
            </w:r>
            <w:r w:rsidR="0041114B" w:rsidRPr="00EA1458">
              <w:rPr>
                <w:rFonts w:ascii="ＭＳ 明朝" w:cs="ＭＳ 明朝" w:hint="eastAsia"/>
                <w:color w:val="000000"/>
                <w:kern w:val="0"/>
                <w:szCs w:val="21"/>
              </w:rPr>
              <w:t>、</w:t>
            </w:r>
            <w:r w:rsidR="00060B7F">
              <w:rPr>
                <w:rFonts w:ascii="ＭＳ 明朝" w:cs="ＭＳ 明朝" w:hint="eastAsia"/>
                <w:color w:val="000000"/>
                <w:kern w:val="0"/>
                <w:szCs w:val="21"/>
              </w:rPr>
              <w:t>本来、</w:t>
            </w:r>
            <w:r w:rsidR="0041114B" w:rsidRPr="00EA1458">
              <w:rPr>
                <w:rFonts w:ascii="ＭＳ 明朝" w:cs="ＭＳ 明朝" w:hint="eastAsia"/>
                <w:color w:val="000000"/>
                <w:kern w:val="0"/>
                <w:szCs w:val="21"/>
              </w:rPr>
              <w:t>現在ある喫煙室も撤去してしかるべき</w:t>
            </w:r>
            <w:r w:rsidRPr="00EA1458">
              <w:rPr>
                <w:rFonts w:ascii="ＭＳ 明朝" w:cs="ＭＳ 明朝" w:hint="eastAsia"/>
                <w:color w:val="000000"/>
                <w:kern w:val="0"/>
                <w:szCs w:val="21"/>
              </w:rPr>
              <w:t>です。</w:t>
            </w:r>
            <w:r w:rsidR="0041114B" w:rsidRPr="00EA1458">
              <w:rPr>
                <w:rFonts w:ascii="ＭＳ 明朝" w:cs="ＭＳ 明朝" w:hint="eastAsia"/>
                <w:color w:val="000000"/>
                <w:kern w:val="0"/>
                <w:szCs w:val="21"/>
              </w:rPr>
              <w:t>まず、「原則、禁煙」という県の方針を打ち出し、新たな喫煙室を作らないこと</w:t>
            </w:r>
            <w:r w:rsidR="00060B7F">
              <w:rPr>
                <w:rFonts w:ascii="ＭＳ 明朝" w:cs="ＭＳ 明朝" w:hint="eastAsia"/>
                <w:color w:val="000000"/>
                <w:kern w:val="0"/>
                <w:szCs w:val="21"/>
              </w:rPr>
              <w:t>の方針を示し</w:t>
            </w:r>
            <w:r w:rsidR="0041114B" w:rsidRPr="00EA1458">
              <w:rPr>
                <w:rFonts w:ascii="ＭＳ 明朝" w:cs="ＭＳ 明朝" w:hint="eastAsia"/>
                <w:color w:val="000000"/>
                <w:kern w:val="0"/>
                <w:szCs w:val="21"/>
              </w:rPr>
              <w:t>、その</w:t>
            </w:r>
            <w:r w:rsidR="00060B7F">
              <w:rPr>
                <w:rFonts w:ascii="ＭＳ 明朝" w:cs="ＭＳ 明朝" w:hint="eastAsia"/>
                <w:color w:val="000000"/>
                <w:kern w:val="0"/>
                <w:szCs w:val="21"/>
              </w:rPr>
              <w:t>後</w:t>
            </w:r>
            <w:r w:rsidR="0041114B" w:rsidRPr="00EA1458">
              <w:rPr>
                <w:rFonts w:ascii="ＭＳ 明朝" w:cs="ＭＳ 明朝" w:hint="eastAsia"/>
                <w:color w:val="000000"/>
                <w:kern w:val="0"/>
                <w:szCs w:val="21"/>
              </w:rPr>
              <w:t>には、既設の喫煙室を撤去する時代が来る、という流れを示すことが現実的な条例になると思います。</w:t>
            </w:r>
          </w:p>
          <w:p w14:paraId="2E8FF8E7" w14:textId="77777777" w:rsidR="00060B7F" w:rsidRDefault="00060B7F" w:rsidP="0098335B">
            <w:pPr>
              <w:rPr>
                <w:rFonts w:ascii="ＭＳ Ｐゴシック" w:eastAsia="ＭＳ Ｐゴシック" w:hAnsi="ＭＳ Ｐゴシック"/>
                <w:sz w:val="22"/>
                <w:szCs w:val="22"/>
              </w:rPr>
            </w:pPr>
          </w:p>
          <w:p w14:paraId="644C92E7" w14:textId="77777777" w:rsidR="0098335B" w:rsidRPr="00EA1458" w:rsidRDefault="0098335B" w:rsidP="0098335B">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JTからの意見３</w:t>
            </w:r>
          </w:p>
          <w:p w14:paraId="68AC91B7" w14:textId="77777777" w:rsidR="0098335B" w:rsidRPr="00EA1458" w:rsidRDefault="0098335B"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u w:val="single"/>
              </w:rPr>
            </w:pPr>
            <w:r w:rsidRPr="00EA1458">
              <w:rPr>
                <w:rFonts w:ascii="ＭＳ 明朝" w:cs="ＭＳ 明朝" w:hint="eastAsia"/>
                <w:color w:val="000000"/>
                <w:kern w:val="0"/>
                <w:szCs w:val="21"/>
                <w:u w:val="single"/>
              </w:rPr>
              <w:t>施設の種類や面積規模のみをもって、選択可能な分煙方法を区分している点について</w:t>
            </w:r>
          </w:p>
          <w:p w14:paraId="3F5F059A" w14:textId="77777777" w:rsidR="0098335B" w:rsidRPr="00EA1458" w:rsidRDefault="00060B7F"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Pr>
                <w:rFonts w:ascii="ＭＳ 明朝" w:cs="ＭＳ 明朝" w:hint="eastAsia"/>
                <w:color w:val="000000"/>
                <w:kern w:val="0"/>
                <w:szCs w:val="21"/>
              </w:rPr>
              <w:t xml:space="preserve">　</w:t>
            </w:r>
            <w:r w:rsidR="0098335B" w:rsidRPr="00EA1458">
              <w:rPr>
                <w:rFonts w:ascii="ＭＳ 明朝" w:cs="ＭＳ 明朝" w:hint="eastAsia"/>
                <w:color w:val="000000"/>
                <w:kern w:val="0"/>
                <w:szCs w:val="21"/>
              </w:rPr>
              <w:t>骨子案では、客席面積が</w:t>
            </w:r>
            <w:r w:rsidR="0098335B" w:rsidRPr="00EA1458">
              <w:rPr>
                <w:rFonts w:ascii="ＭＳ 明朝" w:cs="ＭＳ 明朝"/>
                <w:color w:val="000000"/>
                <w:kern w:val="0"/>
                <w:szCs w:val="21"/>
              </w:rPr>
              <w:t xml:space="preserve"> </w:t>
            </w:r>
            <w:r w:rsidR="0098335B" w:rsidRPr="00EA1458">
              <w:rPr>
                <w:rFonts w:cs="Century"/>
                <w:color w:val="000000"/>
                <w:kern w:val="0"/>
                <w:szCs w:val="21"/>
              </w:rPr>
              <w:t xml:space="preserve">75 </w:t>
            </w:r>
            <w:r w:rsidR="0098335B" w:rsidRPr="00EA1458">
              <w:rPr>
                <w:rFonts w:ascii="ＭＳ 明朝" w:cs="ＭＳ 明朝"/>
                <w:color w:val="000000"/>
                <w:kern w:val="0"/>
                <w:szCs w:val="21"/>
              </w:rPr>
              <w:t>m</w:t>
            </w:r>
            <w:r w:rsidR="0098335B" w:rsidRPr="00EA1458">
              <w:rPr>
                <w:rFonts w:ascii="ＭＳ 明朝" w:cs="ＭＳ 明朝" w:hint="eastAsia"/>
                <w:color w:val="000000"/>
                <w:kern w:val="0"/>
                <w:szCs w:val="21"/>
              </w:rPr>
              <w:t>²以下の飲食店等には、物理的な分煙が困難である等の理由により、時間分煙および喫煙ポリシー表示措置を認めているものと理解していますが、ある施設において物理的な分煙をしたくてもできない理由としては、面積以外にも、資金・</w:t>
            </w:r>
            <w:r w:rsidR="0098335B" w:rsidRPr="00EA1458">
              <w:rPr>
                <w:rFonts w:ascii="ＭＳ 明朝" w:cs="ＭＳ 明朝"/>
                <w:color w:val="000000"/>
                <w:kern w:val="0"/>
                <w:szCs w:val="21"/>
              </w:rPr>
              <w:t xml:space="preserve"> </w:t>
            </w:r>
            <w:r w:rsidR="0098335B" w:rsidRPr="00EA1458">
              <w:rPr>
                <w:rFonts w:ascii="ＭＳ 明朝" w:cs="ＭＳ 明朝" w:hint="eastAsia"/>
                <w:color w:val="000000"/>
                <w:kern w:val="0"/>
                <w:szCs w:val="21"/>
              </w:rPr>
              <w:t>客層・施設の構造等、様々な側面が考えられます。</w:t>
            </w:r>
          </w:p>
          <w:p w14:paraId="3B66C2E8" w14:textId="77777777" w:rsidR="0098335B" w:rsidRPr="00EA1458" w:rsidRDefault="00060B7F"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Pr>
                <w:rFonts w:ascii="ＭＳ 明朝" w:cs="ＭＳ 明朝" w:hint="eastAsia"/>
                <w:color w:val="000000"/>
                <w:kern w:val="0"/>
                <w:szCs w:val="21"/>
              </w:rPr>
              <w:t xml:space="preserve">　</w:t>
            </w:r>
            <w:r w:rsidR="0098335B" w:rsidRPr="00EA1458">
              <w:rPr>
                <w:rFonts w:ascii="ＭＳ 明朝" w:cs="ＭＳ 明朝" w:hint="eastAsia"/>
                <w:color w:val="000000"/>
                <w:kern w:val="0"/>
                <w:szCs w:val="21"/>
              </w:rPr>
              <w:t>これら側面にも配慮して、時間分煙やポリシー表示を幅広く認めることにより、より多くの事業者が条例を速やかに実施することが可能になると思われます。</w:t>
            </w:r>
          </w:p>
          <w:p w14:paraId="70500F93" w14:textId="77777777" w:rsidR="0041114B" w:rsidRPr="00EA1458" w:rsidRDefault="0041114B" w:rsidP="0041114B">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その反証</w:t>
            </w:r>
          </w:p>
          <w:p w14:paraId="4A727DAD" w14:textId="77777777" w:rsidR="00BB3656" w:rsidRDefault="00060B7F" w:rsidP="00EA1458">
            <w:pPr>
              <w:rPr>
                <w:rFonts w:ascii="ＭＳ 明朝" w:cs="ＭＳ 明朝"/>
                <w:color w:val="000000"/>
                <w:kern w:val="0"/>
                <w:szCs w:val="21"/>
              </w:rPr>
            </w:pPr>
            <w:r>
              <w:rPr>
                <w:rFonts w:ascii="ＭＳ 明朝" w:cs="ＭＳ 明朝" w:hint="eastAsia"/>
                <w:color w:val="000000"/>
                <w:kern w:val="0"/>
                <w:szCs w:val="21"/>
              </w:rPr>
              <w:t xml:space="preserve">　→スペインでは、</w:t>
            </w:r>
            <w:r>
              <w:rPr>
                <w:rFonts w:ascii="ＭＳ 明朝" w:cs="ＭＳ 明朝"/>
                <w:color w:val="000000"/>
                <w:kern w:val="0"/>
                <w:szCs w:val="21"/>
              </w:rPr>
              <w:t>2006</w:t>
            </w:r>
            <w:r>
              <w:rPr>
                <w:rFonts w:ascii="ＭＳ 明朝" w:cs="ＭＳ 明朝" w:hint="eastAsia"/>
                <w:color w:val="000000"/>
                <w:kern w:val="0"/>
                <w:szCs w:val="21"/>
              </w:rPr>
              <w:t>年</w:t>
            </w:r>
            <w:r w:rsidR="0041114B" w:rsidRPr="00EA1458">
              <w:rPr>
                <w:rFonts w:ascii="ＭＳ 明朝" w:cs="ＭＳ 明朝" w:hint="eastAsia"/>
                <w:color w:val="000000"/>
                <w:kern w:val="0"/>
                <w:szCs w:val="21"/>
              </w:rPr>
              <w:t>、</w:t>
            </w:r>
            <w:r w:rsidR="0041114B" w:rsidRPr="00EA1458">
              <w:rPr>
                <w:rFonts w:ascii="ＭＳ 明朝" w:cs="ＭＳ 明朝"/>
                <w:color w:val="000000"/>
                <w:kern w:val="0"/>
                <w:szCs w:val="21"/>
              </w:rPr>
              <w:t>100m</w:t>
            </w:r>
            <w:r w:rsidR="0041114B" w:rsidRPr="00EA1458">
              <w:rPr>
                <w:rFonts w:ascii="ＭＳ 明朝" w:cs="ＭＳ 明朝"/>
                <w:color w:val="000000"/>
                <w:kern w:val="0"/>
                <w:szCs w:val="21"/>
                <w:vertAlign w:val="superscript"/>
              </w:rPr>
              <w:t>2</w:t>
            </w:r>
            <w:r w:rsidR="0041114B" w:rsidRPr="00EA1458">
              <w:rPr>
                <w:rFonts w:ascii="ＭＳ 明朝" w:cs="ＭＳ 明朝" w:hint="eastAsia"/>
                <w:color w:val="000000"/>
                <w:kern w:val="0"/>
                <w:szCs w:val="21"/>
              </w:rPr>
              <w:t>以上の規模の飲食</w:t>
            </w:r>
            <w:r w:rsidR="00860A39" w:rsidRPr="00EA1458">
              <w:rPr>
                <w:rFonts w:ascii="ＭＳ 明朝" w:cs="ＭＳ 明朝" w:hint="eastAsia"/>
                <w:color w:val="000000"/>
                <w:kern w:val="0"/>
                <w:szCs w:val="21"/>
              </w:rPr>
              <w:t>店に</w:t>
            </w:r>
            <w:r>
              <w:rPr>
                <w:rFonts w:ascii="ＭＳ 明朝" w:cs="ＭＳ 明朝" w:hint="eastAsia"/>
                <w:color w:val="000000"/>
                <w:kern w:val="0"/>
                <w:szCs w:val="21"/>
              </w:rPr>
              <w:t>対して、全面禁煙を選択しない場合には、壁を設けた物理的な「いわゆる分煙」が義務づけ、</w:t>
            </w:r>
            <w:r w:rsidR="00860A39" w:rsidRPr="00EA1458">
              <w:rPr>
                <w:rFonts w:ascii="ＭＳ 明朝" w:cs="ＭＳ 明朝" w:hint="eastAsia"/>
                <w:color w:val="000000"/>
                <w:kern w:val="0"/>
                <w:szCs w:val="21"/>
              </w:rPr>
              <w:t>小規模飲食店は</w:t>
            </w:r>
            <w:r>
              <w:rPr>
                <w:rFonts w:ascii="ＭＳ 明朝" w:cs="ＭＳ 明朝" w:hint="eastAsia"/>
                <w:color w:val="000000"/>
                <w:kern w:val="0"/>
                <w:szCs w:val="21"/>
              </w:rPr>
              <w:t>喫煙か禁煙を選択する、という法律が施行されました。法律が施行されると、全面禁煙を選択する店舗が多数であったため</w:t>
            </w:r>
            <w:r w:rsidR="00860A39" w:rsidRPr="00EA1458">
              <w:rPr>
                <w:rFonts w:ascii="ＭＳ 明朝" w:cs="ＭＳ 明朝" w:hint="eastAsia"/>
                <w:color w:val="000000"/>
                <w:kern w:val="0"/>
                <w:szCs w:val="21"/>
              </w:rPr>
              <w:t>、</w:t>
            </w:r>
            <w:r w:rsidR="00860A39" w:rsidRPr="00EA1458">
              <w:rPr>
                <w:rFonts w:ascii="ＭＳ 明朝" w:cs="ＭＳ 明朝"/>
                <w:color w:val="000000"/>
                <w:kern w:val="0"/>
                <w:szCs w:val="21"/>
              </w:rPr>
              <w:t>2011</w:t>
            </w:r>
            <w:r>
              <w:rPr>
                <w:rFonts w:ascii="ＭＳ 明朝" w:cs="ＭＳ 明朝" w:hint="eastAsia"/>
                <w:color w:val="000000"/>
                <w:kern w:val="0"/>
                <w:szCs w:val="21"/>
              </w:rPr>
              <w:t>年から小規模飲食店も全面禁煙となりました。香港でも</w:t>
            </w:r>
            <w:r w:rsidR="00860A39" w:rsidRPr="00EA1458">
              <w:rPr>
                <w:rFonts w:ascii="ＭＳ 明朝" w:cs="ＭＳ 明朝" w:hint="eastAsia"/>
                <w:color w:val="000000"/>
                <w:kern w:val="0"/>
                <w:szCs w:val="21"/>
              </w:rPr>
              <w:t>、</w:t>
            </w:r>
            <w:r>
              <w:rPr>
                <w:rFonts w:ascii="ＭＳ 明朝" w:cs="ＭＳ 明朝"/>
                <w:color w:val="000000"/>
                <w:kern w:val="0"/>
                <w:szCs w:val="21"/>
              </w:rPr>
              <w:t>2007</w:t>
            </w:r>
            <w:r>
              <w:rPr>
                <w:rFonts w:ascii="ＭＳ 明朝" w:cs="ＭＳ 明朝" w:hint="eastAsia"/>
                <w:color w:val="000000"/>
                <w:kern w:val="0"/>
                <w:szCs w:val="21"/>
              </w:rPr>
              <w:t>年</w:t>
            </w:r>
            <w:r w:rsidR="00860A39" w:rsidRPr="00EA1458">
              <w:rPr>
                <w:rFonts w:ascii="ＭＳ 明朝" w:cs="ＭＳ 明朝" w:hint="eastAsia"/>
                <w:color w:val="000000"/>
                <w:kern w:val="0"/>
                <w:szCs w:val="21"/>
              </w:rPr>
              <w:t>、飲食店やレストランの禁煙化が</w:t>
            </w:r>
            <w:r>
              <w:rPr>
                <w:rFonts w:ascii="ＭＳ 明朝" w:cs="ＭＳ 明朝" w:hint="eastAsia"/>
                <w:color w:val="000000"/>
                <w:kern w:val="0"/>
                <w:szCs w:val="21"/>
              </w:rPr>
              <w:t>まず</w:t>
            </w:r>
            <w:r w:rsidR="00860A39" w:rsidRPr="00EA1458">
              <w:rPr>
                <w:rFonts w:ascii="ＭＳ 明朝" w:cs="ＭＳ 明朝" w:hint="eastAsia"/>
                <w:color w:val="000000"/>
                <w:kern w:val="0"/>
                <w:szCs w:val="21"/>
              </w:rPr>
              <w:t>実施され、その2年後、</w:t>
            </w:r>
            <w:r>
              <w:rPr>
                <w:rFonts w:ascii="ＭＳ 明朝" w:cs="ＭＳ 明朝" w:hint="eastAsia"/>
                <w:color w:val="000000"/>
                <w:kern w:val="0"/>
                <w:szCs w:val="21"/>
              </w:rPr>
              <w:t>飲食店等のサービス産業の禁煙化が浸透した頃</w:t>
            </w:r>
            <w:r w:rsidR="00860A39" w:rsidRPr="00EA1458">
              <w:rPr>
                <w:rFonts w:ascii="ＭＳ 明朝" w:cs="ＭＳ 明朝" w:hint="eastAsia"/>
                <w:color w:val="000000"/>
                <w:kern w:val="0"/>
                <w:szCs w:val="21"/>
              </w:rPr>
              <w:t>を見計らって</w:t>
            </w:r>
            <w:r>
              <w:rPr>
                <w:rFonts w:ascii="ＭＳ 明朝" w:cs="ＭＳ 明朝" w:hint="eastAsia"/>
                <w:color w:val="000000"/>
                <w:kern w:val="0"/>
                <w:szCs w:val="21"/>
              </w:rPr>
              <w:t>、当初は全面禁煙化が困難と思われていた</w:t>
            </w:r>
            <w:r w:rsidR="00860A39" w:rsidRPr="00EA1458">
              <w:rPr>
                <w:rFonts w:ascii="ＭＳ 明朝" w:cs="ＭＳ 明朝" w:hint="eastAsia"/>
                <w:color w:val="000000"/>
                <w:kern w:val="0"/>
                <w:szCs w:val="21"/>
              </w:rPr>
              <w:t>バーやカジノまで全面禁煙となりました。</w:t>
            </w:r>
            <w:r>
              <w:rPr>
                <w:rFonts w:ascii="ＭＳ 明朝" w:cs="ＭＳ 明朝" w:hint="eastAsia"/>
                <w:color w:val="000000"/>
                <w:kern w:val="0"/>
                <w:szCs w:val="21"/>
              </w:rPr>
              <w:t>幸い、これらの国・地域で、サービス産業の全面化による売り上げ低下や倒産が頻発して</w:t>
            </w:r>
            <w:r w:rsidR="00860A39" w:rsidRPr="00EA1458">
              <w:rPr>
                <w:rFonts w:ascii="ＭＳ 明朝" w:cs="ＭＳ 明朝" w:hint="eastAsia"/>
                <w:color w:val="000000"/>
                <w:kern w:val="0"/>
                <w:szCs w:val="21"/>
              </w:rPr>
              <w:t>社会的な混乱が発生したというニュースは聞かれていません。こ</w:t>
            </w:r>
            <w:r>
              <w:rPr>
                <w:rFonts w:ascii="ＭＳ 明朝" w:cs="ＭＳ 明朝" w:hint="eastAsia"/>
                <w:color w:val="000000"/>
                <w:kern w:val="0"/>
                <w:szCs w:val="21"/>
              </w:rPr>
              <w:t>れら</w:t>
            </w:r>
            <w:r w:rsidR="00860A39" w:rsidRPr="00EA1458">
              <w:rPr>
                <w:rFonts w:ascii="ＭＳ 明朝" w:cs="ＭＳ 明朝" w:hint="eastAsia"/>
                <w:color w:val="000000"/>
                <w:kern w:val="0"/>
                <w:szCs w:val="21"/>
              </w:rPr>
              <w:t>の2</w:t>
            </w:r>
            <w:r>
              <w:rPr>
                <w:rFonts w:ascii="ＭＳ 明朝" w:cs="ＭＳ 明朝" w:hint="eastAsia"/>
                <w:color w:val="000000"/>
                <w:kern w:val="0"/>
                <w:szCs w:val="21"/>
              </w:rPr>
              <w:t>段階政策</w:t>
            </w:r>
            <w:r w:rsidR="00860A39" w:rsidRPr="00EA1458">
              <w:rPr>
                <w:rFonts w:ascii="ＭＳ 明朝" w:cs="ＭＳ 明朝" w:hint="eastAsia"/>
                <w:color w:val="000000"/>
                <w:kern w:val="0"/>
                <w:szCs w:val="21"/>
              </w:rPr>
              <w:t>は、一定の割合の市民が「</w:t>
            </w:r>
            <w:r>
              <w:rPr>
                <w:rFonts w:ascii="ＭＳ 明朝" w:cs="ＭＳ 明朝" w:hint="eastAsia"/>
                <w:color w:val="000000"/>
                <w:kern w:val="0"/>
                <w:szCs w:val="21"/>
              </w:rPr>
              <w:t>全面禁煙は</w:t>
            </w:r>
            <w:r w:rsidR="00860A39" w:rsidRPr="00EA1458">
              <w:rPr>
                <w:rFonts w:ascii="ＭＳ 明朝" w:cs="ＭＳ 明朝" w:hint="eastAsia"/>
                <w:color w:val="000000"/>
                <w:kern w:val="0"/>
                <w:szCs w:val="21"/>
              </w:rPr>
              <w:t>時期尚早」と考えている時の推進方法として参考になります。</w:t>
            </w:r>
          </w:p>
          <w:p w14:paraId="254C38AE" w14:textId="77777777" w:rsidR="000B3167" w:rsidRDefault="000B3167" w:rsidP="00EA1458">
            <w:pPr>
              <w:rPr>
                <w:rFonts w:ascii="ＭＳ 明朝" w:cs="ＭＳ 明朝"/>
                <w:color w:val="000000"/>
                <w:kern w:val="0"/>
                <w:szCs w:val="21"/>
              </w:rPr>
            </w:pPr>
            <w:r>
              <w:rPr>
                <w:rFonts w:ascii="ＭＳ 明朝" w:cs="ＭＳ 明朝" w:hint="eastAsia"/>
                <w:color w:val="000000"/>
                <w:kern w:val="0"/>
                <w:szCs w:val="21"/>
              </w:rPr>
              <w:t xml:space="preserve">　なお、非喫煙者が７〜８割の人口を占める状況となり、飲食店を含む受動喫煙防止法・条例を検討している現在の日本の状況は、同法が施行された10〜</w:t>
            </w:r>
            <w:r>
              <w:rPr>
                <w:rFonts w:ascii="ＭＳ 明朝" w:cs="ＭＳ 明朝"/>
                <w:color w:val="000000"/>
                <w:kern w:val="0"/>
                <w:szCs w:val="21"/>
              </w:rPr>
              <w:t>15</w:t>
            </w:r>
            <w:r>
              <w:rPr>
                <w:rFonts w:ascii="ＭＳ 明朝" w:cs="ＭＳ 明朝" w:hint="eastAsia"/>
                <w:color w:val="000000"/>
                <w:kern w:val="0"/>
                <w:szCs w:val="21"/>
              </w:rPr>
              <w:t>年前のアメリカの状況と似ています。受動喫煙防止法が施行されても、飲食店等のサービス産業の売り上げは落ちるどころか、逆に上昇した、というデータを会議でも提示しましたが、以下に再掲します。</w:t>
            </w:r>
          </w:p>
          <w:p w14:paraId="78273516" w14:textId="77777777" w:rsidR="000B3167" w:rsidRDefault="00485922" w:rsidP="00EA1458">
            <w:pPr>
              <w:rPr>
                <w:rFonts w:ascii="ＭＳ 明朝" w:cs="ＭＳ 明朝"/>
                <w:color w:val="000000"/>
                <w:kern w:val="0"/>
                <w:szCs w:val="21"/>
              </w:rPr>
            </w:pPr>
            <w:r>
              <w:rPr>
                <w:rFonts w:ascii="ＭＳ 明朝" w:cs="ＭＳ 明朝"/>
                <w:noProof/>
                <w:color w:val="000000"/>
                <w:kern w:val="0"/>
                <w:szCs w:val="21"/>
              </w:rPr>
              <w:drawing>
                <wp:inline distT="0" distB="0" distL="0" distR="0" wp14:anchorId="6835E82A" wp14:editId="77188D76">
                  <wp:extent cx="2857500" cy="1892300"/>
                  <wp:effectExtent l="0" t="0" r="12700" b="1270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892300"/>
                          </a:xfrm>
                          <a:prstGeom prst="rect">
                            <a:avLst/>
                          </a:prstGeom>
                          <a:noFill/>
                          <a:ln>
                            <a:noFill/>
                          </a:ln>
                        </pic:spPr>
                      </pic:pic>
                    </a:graphicData>
                  </a:graphic>
                </wp:inline>
              </w:drawing>
            </w:r>
            <w:r w:rsidR="000B3167">
              <w:t xml:space="preserve"> </w:t>
            </w:r>
            <w:r>
              <w:rPr>
                <w:rFonts w:ascii="ＭＳ 明朝" w:cs="ＭＳ 明朝"/>
                <w:noProof/>
                <w:color w:val="000000"/>
                <w:kern w:val="0"/>
                <w:szCs w:val="21"/>
              </w:rPr>
              <w:drawing>
                <wp:inline distT="0" distB="0" distL="0" distR="0" wp14:anchorId="03F7F1E4" wp14:editId="5A075B6B">
                  <wp:extent cx="2743200" cy="185420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854200"/>
                          </a:xfrm>
                          <a:prstGeom prst="rect">
                            <a:avLst/>
                          </a:prstGeom>
                          <a:noFill/>
                          <a:ln>
                            <a:noFill/>
                          </a:ln>
                        </pic:spPr>
                      </pic:pic>
                    </a:graphicData>
                  </a:graphic>
                </wp:inline>
              </w:drawing>
            </w:r>
          </w:p>
          <w:p w14:paraId="132C90F2" w14:textId="77777777" w:rsidR="00860A39" w:rsidRPr="00EA1458" w:rsidRDefault="00356D44" w:rsidP="00EA1458">
            <w:pPr>
              <w:rPr>
                <w:rFonts w:ascii="ＭＳ Ｐゴシック" w:eastAsia="ＭＳ Ｐゴシック" w:hAnsi="ＭＳ Ｐゴシック"/>
                <w:sz w:val="22"/>
                <w:szCs w:val="22"/>
              </w:rPr>
            </w:pPr>
            <w:r>
              <w:rPr>
                <w:rFonts w:ascii="ＭＳ 明朝" w:cs="ＭＳ 明朝" w:hint="eastAsia"/>
                <w:color w:val="000000"/>
                <w:kern w:val="0"/>
                <w:szCs w:val="21"/>
              </w:rPr>
              <w:t xml:space="preserve">　</w:t>
            </w:r>
            <w:r w:rsidR="00860A39" w:rsidRPr="00EA1458">
              <w:rPr>
                <w:rFonts w:ascii="ＭＳ 明朝" w:cs="ＭＳ 明朝" w:hint="eastAsia"/>
                <w:color w:val="000000"/>
                <w:kern w:val="0"/>
                <w:szCs w:val="21"/>
              </w:rPr>
              <w:t>兵庫県においても、最初から例外のない全面禁煙が理想的ですが、まずは、</w:t>
            </w:r>
            <w:r w:rsidR="000B3167">
              <w:rPr>
                <w:rFonts w:ascii="ＭＳ 明朝" w:cs="ＭＳ 明朝" w:hint="eastAsia"/>
                <w:color w:val="000000"/>
                <w:kern w:val="0"/>
                <w:szCs w:val="21"/>
              </w:rPr>
              <w:t>全面禁煙化を導入しやすい集団（ファミリーレストランやファストフードなど、子ども連れで入る可能性が高い店舗群や若年者の利用が多い店舗群を想定しています</w:t>
            </w:r>
            <w:r w:rsidR="00860A39" w:rsidRPr="00EA1458">
              <w:rPr>
                <w:rFonts w:ascii="ＭＳ 明朝" w:cs="ＭＳ 明朝" w:hint="eastAsia"/>
                <w:color w:val="000000"/>
                <w:kern w:val="0"/>
                <w:szCs w:val="21"/>
              </w:rPr>
              <w:t>）に規制をかけ、それでも営業が成り立つことを見極めた上で、</w:t>
            </w:r>
            <w:r w:rsidR="000B3167">
              <w:rPr>
                <w:rFonts w:ascii="ＭＳ 明朝" w:cs="ＭＳ 明朝" w:hint="eastAsia"/>
                <w:color w:val="000000"/>
                <w:kern w:val="0"/>
                <w:szCs w:val="21"/>
              </w:rPr>
              <w:t>その他の</w:t>
            </w:r>
            <w:r w:rsidR="00860A39" w:rsidRPr="00EA1458">
              <w:rPr>
                <w:rFonts w:ascii="ＭＳ 明朝" w:cs="ＭＳ 明朝" w:hint="eastAsia"/>
                <w:color w:val="000000"/>
                <w:kern w:val="0"/>
                <w:szCs w:val="21"/>
              </w:rPr>
              <w:t>店舗にも拡大していく、ということが現実的な条例になると思います。</w:t>
            </w:r>
            <w:r w:rsidR="000B3167">
              <w:rPr>
                <w:rFonts w:ascii="ＭＳ 明朝" w:cs="ＭＳ 明朝" w:hint="eastAsia"/>
                <w:color w:val="000000"/>
                <w:kern w:val="0"/>
                <w:szCs w:val="21"/>
              </w:rPr>
              <w:t>ご検討下さい。</w:t>
            </w:r>
          </w:p>
          <w:p w14:paraId="2FC14272" w14:textId="77777777" w:rsidR="00EE1E0D" w:rsidRPr="00EA1458" w:rsidRDefault="00EE1E0D" w:rsidP="00EE1E0D">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lastRenderedPageBreak/>
              <w:t>JTからの意見４</w:t>
            </w:r>
          </w:p>
          <w:p w14:paraId="241EE18A" w14:textId="77777777" w:rsidR="00860A39" w:rsidRPr="00EA1458" w:rsidRDefault="00860A39"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u w:val="single"/>
              </w:rPr>
            </w:pPr>
            <w:r w:rsidRPr="00EA1458">
              <w:rPr>
                <w:rFonts w:ascii="ＭＳ 明朝" w:cs="ＭＳ 明朝" w:hint="eastAsia"/>
                <w:color w:val="000000"/>
                <w:kern w:val="0"/>
                <w:szCs w:val="21"/>
                <w:u w:val="single"/>
              </w:rPr>
              <w:t>分煙措置を「当分の間」しか認めていない点について</w:t>
            </w:r>
          </w:p>
          <w:p w14:paraId="4FBF219B" w14:textId="77777777" w:rsidR="00860A39" w:rsidRPr="00EA1458" w:rsidRDefault="00ED36D1" w:rsidP="00EA14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明朝" w:cs="ＭＳ 明朝"/>
                <w:color w:val="000000"/>
                <w:kern w:val="0"/>
                <w:szCs w:val="21"/>
              </w:rPr>
            </w:pPr>
            <w:r>
              <w:rPr>
                <w:rFonts w:ascii="ＭＳ 明朝" w:cs="ＭＳ 明朝" w:hint="eastAsia"/>
                <w:color w:val="000000"/>
                <w:kern w:val="0"/>
                <w:szCs w:val="21"/>
              </w:rPr>
              <w:t xml:space="preserve">　</w:t>
            </w:r>
            <w:r w:rsidR="00860A39" w:rsidRPr="00EA1458">
              <w:rPr>
                <w:rFonts w:ascii="ＭＳ 明朝" w:cs="ＭＳ 明朝" w:hint="eastAsia"/>
                <w:color w:val="000000"/>
                <w:kern w:val="0"/>
                <w:szCs w:val="21"/>
              </w:rPr>
              <w:t>骨子案は、幅広い施設において分煙措置を認めているものの、「当分の間」との限定を付していますが、このような限定は、分煙したいと考え、十分な資金を有している事業者でさえも、分煙のための設備投資を躊躇させるものであり、結果として受動喫煙防止対策の</w:t>
            </w:r>
            <w:r w:rsidR="00860A39" w:rsidRPr="00EA1458">
              <w:rPr>
                <w:rFonts w:ascii="ＭＳ 明朝" w:cs="ＭＳ 明朝"/>
                <w:color w:val="000000"/>
                <w:kern w:val="0"/>
                <w:szCs w:val="21"/>
              </w:rPr>
              <w:t xml:space="preserve"> </w:t>
            </w:r>
            <w:r w:rsidR="00860A39" w:rsidRPr="00EA1458">
              <w:rPr>
                <w:rFonts w:ascii="ＭＳ 明朝" w:cs="ＭＳ 明朝" w:hint="eastAsia"/>
                <w:color w:val="000000"/>
                <w:kern w:val="0"/>
                <w:szCs w:val="21"/>
              </w:rPr>
              <w:t>進捗の妨げとなると思われます。</w:t>
            </w:r>
          </w:p>
          <w:p w14:paraId="7279132B" w14:textId="77777777" w:rsidR="00BB3656" w:rsidRPr="00EA1458" w:rsidRDefault="00860A39" w:rsidP="00EA1458">
            <w:pPr>
              <w:rPr>
                <w:rFonts w:ascii="ＭＳ Ｐゴシック" w:eastAsia="ＭＳ Ｐゴシック" w:hAnsi="ＭＳ Ｐゴシック"/>
                <w:sz w:val="22"/>
                <w:szCs w:val="22"/>
              </w:rPr>
            </w:pPr>
            <w:r w:rsidRPr="00EA1458">
              <w:rPr>
                <w:rFonts w:ascii="ＭＳ 明朝" w:cs="ＭＳ 明朝" w:hint="eastAsia"/>
                <w:color w:val="000000"/>
                <w:kern w:val="0"/>
                <w:szCs w:val="21"/>
              </w:rPr>
              <w:t>分煙措置を限定的に認めるのではなく、明確に受動喫煙防止対策として位置付けることで、事業者が積極的に分煙に投資することも可能になり、条例の基本理念を早期に実現し得ることになると思われます。</w:t>
            </w:r>
          </w:p>
          <w:p w14:paraId="29E14CFD" w14:textId="77777777" w:rsidR="00860A39" w:rsidRPr="00EA1458" w:rsidRDefault="00860A39" w:rsidP="00860A39">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その反証</w:t>
            </w:r>
          </w:p>
          <w:p w14:paraId="43533CD5" w14:textId="77777777" w:rsidR="00BB3656" w:rsidRPr="00EA1458" w:rsidRDefault="00860A39" w:rsidP="00EA1458">
            <w:pPr>
              <w:rPr>
                <w:rFonts w:ascii="ＭＳ 明朝" w:cs="ＭＳ 明朝"/>
                <w:color w:val="000000"/>
                <w:kern w:val="0"/>
                <w:szCs w:val="21"/>
              </w:rPr>
            </w:pPr>
            <w:r w:rsidRPr="00EA1458">
              <w:rPr>
                <w:rFonts w:ascii="ＭＳ 明朝" w:cs="ＭＳ 明朝" w:hint="eastAsia"/>
                <w:color w:val="000000"/>
                <w:kern w:val="0"/>
                <w:szCs w:val="21"/>
              </w:rPr>
              <w:t>→条例の基本姿勢は、「たばこの規制に関する世界保健機関枠組条約」に述べられているように「すべての人を受動喫煙から保護する」＝</w:t>
            </w:r>
            <w:r w:rsidRPr="00EA1458">
              <w:rPr>
                <w:rFonts w:ascii="ＭＳ 明朝" w:cs="ＭＳ 明朝"/>
                <w:color w:val="000000"/>
                <w:kern w:val="0"/>
                <w:szCs w:val="21"/>
              </w:rPr>
              <w:t>Universal Protection</w:t>
            </w:r>
            <w:r w:rsidR="00ED36D1">
              <w:rPr>
                <w:rFonts w:ascii="ＭＳ 明朝" w:cs="ＭＳ 明朝" w:hint="eastAsia"/>
                <w:color w:val="000000"/>
                <w:kern w:val="0"/>
                <w:szCs w:val="21"/>
              </w:rPr>
              <w:t>であるはずです。</w:t>
            </w:r>
            <w:r w:rsidRPr="00EA1458">
              <w:rPr>
                <w:rFonts w:ascii="ＭＳ 明朝" w:cs="ＭＳ 明朝" w:hint="eastAsia"/>
                <w:color w:val="000000"/>
                <w:kern w:val="0"/>
                <w:szCs w:val="21"/>
              </w:rPr>
              <w:t>喫煙室や喫煙区域を</w:t>
            </w:r>
            <w:r w:rsidR="00ED36D1">
              <w:rPr>
                <w:rFonts w:ascii="ＭＳ 明朝" w:cs="ＭＳ 明朝" w:hint="eastAsia"/>
                <w:color w:val="000000"/>
                <w:kern w:val="0"/>
                <w:szCs w:val="21"/>
              </w:rPr>
              <w:t>条例で認めることで</w:t>
            </w:r>
            <w:r w:rsidR="00EE1E0D" w:rsidRPr="00EA1458">
              <w:rPr>
                <w:rFonts w:ascii="ＭＳ 明朝" w:cs="ＭＳ 明朝" w:hint="eastAsia"/>
                <w:color w:val="000000"/>
                <w:kern w:val="0"/>
                <w:szCs w:val="21"/>
              </w:rPr>
              <w:t>、</w:t>
            </w:r>
            <w:r w:rsidR="00ED36D1">
              <w:rPr>
                <w:rFonts w:ascii="ＭＳ 明朝" w:cs="ＭＳ 明朝" w:hint="eastAsia"/>
                <w:color w:val="000000"/>
                <w:kern w:val="0"/>
                <w:szCs w:val="21"/>
              </w:rPr>
              <w:t>その施設の利用者とそこで働く労働者に</w:t>
            </w:r>
            <w:r w:rsidR="00EE1E0D" w:rsidRPr="00EA1458">
              <w:rPr>
                <w:rFonts w:ascii="ＭＳ 明朝" w:cs="ＭＳ 明朝" w:hint="eastAsia"/>
                <w:color w:val="000000"/>
                <w:kern w:val="0"/>
                <w:szCs w:val="21"/>
              </w:rPr>
              <w:t>恒久的な受動喫煙が発生する状況を残すべきではありません</w:t>
            </w:r>
            <w:r w:rsidRPr="00EA1458">
              <w:rPr>
                <w:rFonts w:ascii="ＭＳ 明朝" w:cs="ＭＳ 明朝" w:hint="eastAsia"/>
                <w:color w:val="000000"/>
                <w:kern w:val="0"/>
                <w:szCs w:val="21"/>
              </w:rPr>
              <w:t>。会議でも議論したとおり、「いわゆる分煙」を当</w:t>
            </w:r>
            <w:r w:rsidR="00EE1E0D" w:rsidRPr="00EA1458">
              <w:rPr>
                <w:rFonts w:ascii="ＭＳ 明朝" w:cs="ＭＳ 明朝" w:hint="eastAsia"/>
                <w:color w:val="000000"/>
                <w:kern w:val="0"/>
                <w:szCs w:val="21"/>
              </w:rPr>
              <w:t>分の間認めるのは、その間に官公庁や公共的施設で禁煙出来る施</w:t>
            </w:r>
            <w:r w:rsidR="00ED36D1">
              <w:rPr>
                <w:rFonts w:ascii="ＭＳ 明朝" w:cs="ＭＳ 明朝" w:hint="eastAsia"/>
                <w:color w:val="000000"/>
                <w:kern w:val="0"/>
                <w:szCs w:val="21"/>
              </w:rPr>
              <w:t>設をまず禁煙化させ、市民に「閉鎖空間は禁煙が当たり前」という民意</w:t>
            </w:r>
            <w:r w:rsidR="00EE1E0D" w:rsidRPr="00EA1458">
              <w:rPr>
                <w:rFonts w:ascii="ＭＳ 明朝" w:cs="ＭＳ 明朝" w:hint="eastAsia"/>
                <w:color w:val="000000"/>
                <w:kern w:val="0"/>
                <w:szCs w:val="21"/>
              </w:rPr>
              <w:t>を醸成するための、あくまでも暫定的な措置として検討したはずです。</w:t>
            </w:r>
            <w:r w:rsidR="00ED36D1">
              <w:rPr>
                <w:rFonts w:ascii="ＭＳ 明朝" w:cs="ＭＳ 明朝" w:hint="eastAsia"/>
                <w:color w:val="000000"/>
                <w:kern w:val="0"/>
                <w:szCs w:val="21"/>
              </w:rPr>
              <w:t>今、大切なことは、「原則、禁煙」という姿勢を打ち出し</w:t>
            </w:r>
            <w:r w:rsidR="00EE1E0D" w:rsidRPr="00EA1458">
              <w:rPr>
                <w:rFonts w:ascii="ＭＳ 明朝" w:cs="ＭＳ 明朝" w:hint="eastAsia"/>
                <w:color w:val="000000"/>
                <w:kern w:val="0"/>
                <w:szCs w:val="21"/>
              </w:rPr>
              <w:t>、新たな喫煙室を作る投資は見合わない行為であることを示</w:t>
            </w:r>
            <w:r w:rsidR="00ED36D1">
              <w:rPr>
                <w:rFonts w:ascii="ＭＳ 明朝" w:cs="ＭＳ 明朝" w:hint="eastAsia"/>
                <w:color w:val="000000"/>
                <w:kern w:val="0"/>
                <w:szCs w:val="21"/>
              </w:rPr>
              <w:t>すことです。</w:t>
            </w:r>
          </w:p>
          <w:p w14:paraId="6B5196AF" w14:textId="77777777" w:rsidR="00860A39" w:rsidRPr="00EA1458" w:rsidRDefault="00860A39" w:rsidP="00EA1458">
            <w:pPr>
              <w:rPr>
                <w:rFonts w:ascii="ＭＳ Ｐゴシック" w:eastAsia="ＭＳ Ｐゴシック" w:hAnsi="ＭＳ Ｐゴシック"/>
                <w:sz w:val="22"/>
                <w:szCs w:val="22"/>
              </w:rPr>
            </w:pPr>
          </w:p>
          <w:p w14:paraId="340EB993" w14:textId="77777777" w:rsidR="00EE1E0D" w:rsidRPr="00EA1458" w:rsidRDefault="00EE1E0D" w:rsidP="00EE1E0D">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JTからの意見５</w:t>
            </w:r>
          </w:p>
          <w:p w14:paraId="33F21BF0" w14:textId="77777777" w:rsidR="00B5541C" w:rsidRPr="00EA1458" w:rsidRDefault="00ED36D1" w:rsidP="00356D4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ＭＳ Ｐゴシック" w:eastAsia="ＭＳ Ｐゴシック" w:hAnsi="ＭＳ Ｐゴシック"/>
                <w:sz w:val="22"/>
                <w:szCs w:val="22"/>
              </w:rPr>
            </w:pPr>
            <w:r>
              <w:rPr>
                <w:rFonts w:ascii="ＭＳ 明朝" w:cs="ＭＳ 明朝" w:hint="eastAsia"/>
                <w:color w:val="000000"/>
                <w:kern w:val="0"/>
                <w:szCs w:val="21"/>
              </w:rPr>
              <w:t xml:space="preserve">　</w:t>
            </w:r>
            <w:r w:rsidR="00EE1E0D" w:rsidRPr="00EA1458">
              <w:rPr>
                <w:rFonts w:ascii="ＭＳ 明朝" w:cs="ＭＳ 明朝" w:hint="eastAsia"/>
                <w:color w:val="000000"/>
                <w:kern w:val="0"/>
                <w:szCs w:val="21"/>
              </w:rPr>
              <w:t>従業員のみが出入りする区域や、プライベートな空間、および屋外を規制対象とする点について病院や官公庁等の施設における従業員のみが出入りする区域や、プライベートな空間である旅館・ホテルの客室、および受動喫煙による深刻な健康影響</w:t>
            </w:r>
            <w:r w:rsidR="00EE1E0D" w:rsidRPr="00EA1458">
              <w:rPr>
                <w:rFonts w:ascii="ＭＳ 明朝" w:cs="ＭＳ 明朝"/>
                <w:color w:val="000000"/>
                <w:kern w:val="0"/>
                <w:szCs w:val="21"/>
              </w:rPr>
              <w:t>(</w:t>
            </w:r>
            <w:r w:rsidR="00EE1E0D" w:rsidRPr="00EA1458">
              <w:rPr>
                <w:rFonts w:ascii="ＭＳ 明朝" w:cs="ＭＳ 明朝" w:hint="eastAsia"/>
                <w:color w:val="000000"/>
                <w:kern w:val="0"/>
                <w:szCs w:val="21"/>
              </w:rPr>
              <w:t>肺がん等</w:t>
            </w:r>
            <w:r w:rsidR="00EE1E0D" w:rsidRPr="00EA1458">
              <w:rPr>
                <w:rFonts w:ascii="ＭＳ 明朝" w:cs="ＭＳ 明朝"/>
                <w:color w:val="000000"/>
                <w:kern w:val="0"/>
                <w:szCs w:val="21"/>
              </w:rPr>
              <w:t>)</w:t>
            </w:r>
            <w:r w:rsidR="00EE1E0D" w:rsidRPr="00EA1458">
              <w:rPr>
                <w:rFonts w:ascii="ＭＳ 明朝" w:cs="ＭＳ 明朝" w:hint="eastAsia"/>
                <w:color w:val="000000"/>
                <w:kern w:val="0"/>
                <w:szCs w:val="21"/>
              </w:rPr>
              <w:t>に関する科学的なエビデンスが存在しない屋外空間を規制の対象とすることは、県民や事業者等の受動喫煙に関する理解に混乱を生じさせる虞があります。条例の基本理念に鑑みれば、これらは規制の対象外とするのが適当であると思われます。</w:t>
            </w:r>
          </w:p>
          <w:p w14:paraId="6A26905D" w14:textId="77777777" w:rsidR="00EE1E0D" w:rsidRPr="00EA1458" w:rsidRDefault="00EE1E0D" w:rsidP="00EE1E0D">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その反証</w:t>
            </w:r>
          </w:p>
          <w:p w14:paraId="647D393E" w14:textId="77777777" w:rsidR="00ED36D1" w:rsidRDefault="00EE1E0D" w:rsidP="00EA1458">
            <w:pPr>
              <w:rPr>
                <w:rFonts w:ascii="ＭＳ 明朝" w:cs="ＭＳ 明朝"/>
                <w:color w:val="000000"/>
                <w:kern w:val="0"/>
                <w:szCs w:val="21"/>
              </w:rPr>
            </w:pPr>
            <w:r w:rsidRPr="00EA1458">
              <w:rPr>
                <w:rFonts w:ascii="ＭＳ 明朝" w:cs="ＭＳ 明朝" w:hint="eastAsia"/>
                <w:color w:val="000000"/>
                <w:kern w:val="0"/>
                <w:szCs w:val="21"/>
              </w:rPr>
              <w:t>→受動喫煙が健康に有害であることは世界保健機関（WHO</w:t>
            </w:r>
            <w:r w:rsidR="00ED36D1">
              <w:rPr>
                <w:rFonts w:ascii="ＭＳ 明朝" w:cs="ＭＳ 明朝" w:hint="eastAsia"/>
                <w:color w:val="000000"/>
                <w:kern w:val="0"/>
                <w:szCs w:val="21"/>
              </w:rPr>
              <w:t>）の公式</w:t>
            </w:r>
            <w:r w:rsidRPr="00EA1458">
              <w:rPr>
                <w:rFonts w:ascii="ＭＳ 明朝" w:cs="ＭＳ 明朝" w:hint="eastAsia"/>
                <w:color w:val="000000"/>
                <w:kern w:val="0"/>
                <w:szCs w:val="21"/>
              </w:rPr>
              <w:t>見解です。</w:t>
            </w:r>
            <w:r w:rsidR="00ED36D1">
              <w:rPr>
                <w:rFonts w:ascii="ＭＳ 明朝" w:cs="ＭＳ 明朝" w:hint="eastAsia"/>
                <w:color w:val="000000"/>
                <w:kern w:val="0"/>
                <w:szCs w:val="21"/>
              </w:rPr>
              <w:t>アメリカなど日本以外のタバコ会社もすべて、その点について認めています。日本のタバコ産業だけがそれを認めていない、ということは会議の中でも討議されたはずです。</w:t>
            </w:r>
          </w:p>
          <w:p w14:paraId="3309EA39" w14:textId="77777777" w:rsidR="00ED36D1" w:rsidRDefault="00ED36D1" w:rsidP="00EA1458">
            <w:pPr>
              <w:rPr>
                <w:rFonts w:ascii="ＭＳ 明朝" w:cs="ＭＳ 明朝"/>
                <w:color w:val="000000"/>
                <w:kern w:val="0"/>
                <w:szCs w:val="21"/>
              </w:rPr>
            </w:pPr>
            <w:r>
              <w:rPr>
                <w:rFonts w:ascii="ＭＳ 明朝" w:cs="ＭＳ 明朝" w:hint="eastAsia"/>
                <w:color w:val="000000"/>
                <w:kern w:val="0"/>
                <w:szCs w:val="21"/>
              </w:rPr>
              <w:t xml:space="preserve">　</w:t>
            </w:r>
            <w:r w:rsidR="00EE1E0D" w:rsidRPr="00EA1458">
              <w:rPr>
                <w:rFonts w:ascii="ＭＳ 明朝" w:cs="ＭＳ 明朝" w:hint="eastAsia"/>
                <w:color w:val="000000"/>
                <w:kern w:val="0"/>
                <w:szCs w:val="21"/>
              </w:rPr>
              <w:t>受動喫煙の害が発生するのは、不特定多数の者が使用する公共的な空間だ</w:t>
            </w:r>
            <w:r>
              <w:rPr>
                <w:rFonts w:ascii="ＭＳ 明朝" w:cs="ＭＳ 明朝" w:hint="eastAsia"/>
                <w:color w:val="000000"/>
                <w:kern w:val="0"/>
                <w:szCs w:val="21"/>
              </w:rPr>
              <w:t>けでなく、特定の従業員が使用する空間も同じことです。逆に、毎日長い時間を過ごす職場や休憩室こそ、まず、全面禁煙を導入すべき場所です。健康増進法には</w:t>
            </w:r>
            <w:r w:rsidR="00EE1E0D" w:rsidRPr="00EA1458">
              <w:rPr>
                <w:rFonts w:ascii="ＭＳ 明朝" w:cs="ＭＳ 明朝" w:hint="eastAsia"/>
                <w:color w:val="000000"/>
                <w:kern w:val="0"/>
                <w:szCs w:val="21"/>
              </w:rPr>
              <w:t>「事務所」も含むことが明記されております。</w:t>
            </w:r>
          </w:p>
          <w:p w14:paraId="1E6B595C" w14:textId="77777777" w:rsidR="00ED36D1" w:rsidRDefault="00ED36D1" w:rsidP="00EA1458">
            <w:pPr>
              <w:rPr>
                <w:rFonts w:ascii="ＭＳ 明朝" w:cs="ＭＳ 明朝"/>
                <w:color w:val="000000"/>
                <w:kern w:val="0"/>
                <w:szCs w:val="21"/>
              </w:rPr>
            </w:pPr>
            <w:r>
              <w:rPr>
                <w:rFonts w:ascii="ＭＳ 明朝" w:cs="ＭＳ 明朝" w:hint="eastAsia"/>
                <w:color w:val="000000"/>
                <w:kern w:val="0"/>
                <w:szCs w:val="21"/>
              </w:rPr>
              <w:t xml:space="preserve">　</w:t>
            </w:r>
            <w:r w:rsidR="00EE1E0D" w:rsidRPr="00EA1458">
              <w:rPr>
                <w:rFonts w:ascii="ＭＳ 明朝" w:cs="ＭＳ 明朝" w:hint="eastAsia"/>
                <w:color w:val="000000"/>
                <w:kern w:val="0"/>
                <w:szCs w:val="21"/>
              </w:rPr>
              <w:t>また、</w:t>
            </w:r>
            <w:r w:rsidR="00EE1E0D" w:rsidRPr="00EA1458">
              <w:rPr>
                <w:rFonts w:ascii="ＭＳ 明朝" w:cs="ＭＳ 明朝"/>
                <w:color w:val="000000"/>
                <w:kern w:val="0"/>
                <w:szCs w:val="21"/>
              </w:rPr>
              <w:t xml:space="preserve"> WHO</w:t>
            </w:r>
            <w:r w:rsidR="00EE1E0D" w:rsidRPr="00EA1458">
              <w:rPr>
                <w:rFonts w:ascii="ＭＳ 明朝" w:cs="ＭＳ 明朝" w:hint="eastAsia"/>
                <w:color w:val="000000"/>
                <w:kern w:val="0"/>
                <w:szCs w:val="21"/>
              </w:rPr>
              <w:t>は「受動喫煙はこのレベルまでは大丈夫」という閾値が存在しないことも</w:t>
            </w:r>
            <w:r w:rsidR="00B5541C" w:rsidRPr="00EA1458">
              <w:rPr>
                <w:rFonts w:ascii="ＭＳ 明朝" w:cs="ＭＳ 明朝" w:hint="eastAsia"/>
                <w:color w:val="000000"/>
                <w:kern w:val="0"/>
                <w:szCs w:val="21"/>
              </w:rPr>
              <w:t>述べています。この考えに基づき、</w:t>
            </w:r>
            <w:r>
              <w:rPr>
                <w:rFonts w:ascii="ＭＳ 明朝" w:cs="ＭＳ 明朝" w:hint="eastAsia"/>
                <w:color w:val="000000"/>
                <w:kern w:val="0"/>
                <w:szCs w:val="21"/>
              </w:rPr>
              <w:t>海外では</w:t>
            </w:r>
            <w:r w:rsidR="00EE1E0D" w:rsidRPr="00EA1458">
              <w:rPr>
                <w:rFonts w:ascii="ＭＳ 明朝" w:cs="ＭＳ 明朝" w:hint="eastAsia"/>
                <w:color w:val="000000"/>
                <w:kern w:val="0"/>
                <w:szCs w:val="21"/>
              </w:rPr>
              <w:t>海岸や公園を禁煙化する事例は多数報告されています。</w:t>
            </w:r>
          </w:p>
          <w:p w14:paraId="174FF14C" w14:textId="77777777" w:rsidR="00BB3656" w:rsidRPr="00EA1458" w:rsidRDefault="00ED36D1" w:rsidP="00EA1458">
            <w:pPr>
              <w:rPr>
                <w:rFonts w:ascii="ＭＳ Ｐゴシック" w:eastAsia="ＭＳ Ｐゴシック" w:hAnsi="ＭＳ Ｐゴシック"/>
                <w:sz w:val="22"/>
                <w:szCs w:val="22"/>
              </w:rPr>
            </w:pPr>
            <w:r>
              <w:rPr>
                <w:rFonts w:ascii="ＭＳ 明朝" w:cs="ＭＳ 明朝" w:hint="eastAsia"/>
                <w:color w:val="000000"/>
                <w:kern w:val="0"/>
                <w:szCs w:val="21"/>
              </w:rPr>
              <w:t xml:space="preserve">　</w:t>
            </w:r>
            <w:r w:rsidR="00B5541C" w:rsidRPr="00EA1458">
              <w:rPr>
                <w:rFonts w:ascii="ＭＳ 明朝" w:cs="ＭＳ 明朝" w:hint="eastAsia"/>
                <w:color w:val="000000"/>
                <w:kern w:val="0"/>
                <w:szCs w:val="21"/>
              </w:rPr>
              <w:t>わずかな煙にも敏感に反応する化学物質過敏症の患者さんや気管支喘息の患者さんでも安心して生活できる社会環境を整備することは自治体としても、国としても重要なことです。なお、アメリカでは集合住宅では喫煙してはならないという条例があるように、最後にはプライベートな空間も規制の対象になる時代も来るでしょうが、現時点で県条例にそこまで含む必要は</w:t>
            </w:r>
            <w:r>
              <w:rPr>
                <w:rFonts w:ascii="ＭＳ 明朝" w:cs="ＭＳ 明朝" w:hint="eastAsia"/>
                <w:color w:val="000000"/>
                <w:kern w:val="0"/>
                <w:szCs w:val="21"/>
              </w:rPr>
              <w:t>ありません</w:t>
            </w:r>
            <w:r w:rsidR="00B5541C" w:rsidRPr="00EA1458">
              <w:rPr>
                <w:rFonts w:ascii="ＭＳ 明朝" w:cs="ＭＳ 明朝" w:hint="eastAsia"/>
                <w:color w:val="000000"/>
                <w:kern w:val="0"/>
                <w:szCs w:val="21"/>
              </w:rPr>
              <w:t>。</w:t>
            </w:r>
            <w:r>
              <w:rPr>
                <w:rFonts w:ascii="ＭＳ 明朝" w:cs="ＭＳ 明朝" w:hint="eastAsia"/>
                <w:color w:val="000000"/>
                <w:kern w:val="0"/>
                <w:szCs w:val="21"/>
              </w:rPr>
              <w:t>ここで「プライベートな空間」を持ち出しているのは、タバコ産業側の攪乱作戦です。</w:t>
            </w:r>
          </w:p>
          <w:p w14:paraId="70E8A009" w14:textId="77777777" w:rsidR="00BB3656" w:rsidRPr="00EA1458" w:rsidRDefault="00BB3656" w:rsidP="00EA1458">
            <w:pPr>
              <w:rPr>
                <w:rFonts w:ascii="ＭＳ Ｐゴシック" w:eastAsia="ＭＳ Ｐゴシック" w:hAnsi="ＭＳ Ｐゴシック"/>
                <w:sz w:val="22"/>
                <w:szCs w:val="22"/>
              </w:rPr>
            </w:pPr>
          </w:p>
          <w:p w14:paraId="275078A6" w14:textId="77777777" w:rsidR="00BB3656" w:rsidRPr="00EA1458" w:rsidRDefault="00BB3656" w:rsidP="00EA1458">
            <w:pPr>
              <w:rPr>
                <w:rFonts w:ascii="ＭＳ Ｐゴシック" w:eastAsia="ＭＳ Ｐゴシック" w:hAnsi="ＭＳ Ｐゴシック"/>
                <w:sz w:val="22"/>
                <w:szCs w:val="22"/>
              </w:rPr>
            </w:pPr>
          </w:p>
          <w:p w14:paraId="55314A0D" w14:textId="77777777" w:rsidR="00ED36D1" w:rsidRDefault="00ED36D1" w:rsidP="00EA1458">
            <w:pPr>
              <w:rPr>
                <w:rFonts w:ascii="ＭＳ Ｐゴシック" w:eastAsia="ＭＳ Ｐゴシック" w:hAnsi="ＭＳ Ｐゴシック"/>
                <w:sz w:val="22"/>
                <w:szCs w:val="22"/>
              </w:rPr>
            </w:pPr>
          </w:p>
          <w:p w14:paraId="5EF2B514" w14:textId="77777777" w:rsidR="00ED36D1" w:rsidRDefault="00ED36D1" w:rsidP="00EA1458">
            <w:pPr>
              <w:rPr>
                <w:rFonts w:ascii="ＭＳ Ｐゴシック" w:eastAsia="ＭＳ Ｐゴシック" w:hAnsi="ＭＳ Ｐゴシック"/>
                <w:sz w:val="22"/>
                <w:szCs w:val="22"/>
              </w:rPr>
            </w:pPr>
          </w:p>
          <w:p w14:paraId="2019B0BC" w14:textId="77777777" w:rsidR="00ED36D1" w:rsidRDefault="00ED36D1" w:rsidP="00EA1458">
            <w:pPr>
              <w:rPr>
                <w:rFonts w:ascii="ＭＳ Ｐゴシック" w:eastAsia="ＭＳ Ｐゴシック" w:hAnsi="ＭＳ Ｐゴシック"/>
                <w:sz w:val="22"/>
                <w:szCs w:val="22"/>
              </w:rPr>
            </w:pPr>
          </w:p>
          <w:p w14:paraId="149DE86D" w14:textId="77777777" w:rsidR="00ED36D1" w:rsidRDefault="00ED36D1" w:rsidP="00EA1458">
            <w:pPr>
              <w:rPr>
                <w:rFonts w:ascii="ＭＳ Ｐゴシック" w:eastAsia="ＭＳ Ｐゴシック" w:hAnsi="ＭＳ Ｐゴシック"/>
                <w:sz w:val="22"/>
                <w:szCs w:val="22"/>
              </w:rPr>
            </w:pPr>
          </w:p>
          <w:p w14:paraId="08EA660F" w14:textId="77777777" w:rsidR="00ED36D1" w:rsidRDefault="00ED36D1" w:rsidP="00EA1458">
            <w:pPr>
              <w:rPr>
                <w:rFonts w:ascii="ＭＳ Ｐゴシック" w:eastAsia="ＭＳ Ｐゴシック" w:hAnsi="ＭＳ Ｐゴシック"/>
                <w:sz w:val="22"/>
                <w:szCs w:val="22"/>
              </w:rPr>
            </w:pPr>
          </w:p>
          <w:p w14:paraId="2359F35D" w14:textId="77777777" w:rsidR="00356D44" w:rsidRDefault="00356D44" w:rsidP="00EA1458">
            <w:pPr>
              <w:rPr>
                <w:rFonts w:ascii="ＭＳ Ｐゴシック" w:eastAsia="ＭＳ Ｐゴシック" w:hAnsi="ＭＳ Ｐゴシック"/>
                <w:sz w:val="22"/>
                <w:szCs w:val="22"/>
              </w:rPr>
            </w:pPr>
          </w:p>
          <w:p w14:paraId="4CDA0D2D" w14:textId="77777777" w:rsidR="00356D44" w:rsidRDefault="00356D44" w:rsidP="00EA1458">
            <w:pPr>
              <w:rPr>
                <w:rFonts w:ascii="ＭＳ Ｐゴシック" w:eastAsia="ＭＳ Ｐゴシック" w:hAnsi="ＭＳ Ｐゴシック"/>
                <w:sz w:val="22"/>
                <w:szCs w:val="22"/>
              </w:rPr>
            </w:pPr>
          </w:p>
          <w:p w14:paraId="643861BE" w14:textId="77777777" w:rsidR="00356D44" w:rsidRDefault="00356D44" w:rsidP="00EA1458">
            <w:pPr>
              <w:rPr>
                <w:rFonts w:ascii="ＭＳ Ｐゴシック" w:eastAsia="ＭＳ Ｐゴシック" w:hAnsi="ＭＳ Ｐゴシック"/>
                <w:sz w:val="22"/>
                <w:szCs w:val="22"/>
              </w:rPr>
            </w:pPr>
          </w:p>
          <w:p w14:paraId="620AB387" w14:textId="77777777" w:rsidR="00ED36D1" w:rsidRDefault="00ED36D1" w:rsidP="00EA1458">
            <w:pPr>
              <w:rPr>
                <w:rFonts w:ascii="ＭＳ Ｐゴシック" w:eastAsia="ＭＳ Ｐゴシック" w:hAnsi="ＭＳ Ｐゴシック"/>
                <w:sz w:val="22"/>
                <w:szCs w:val="22"/>
              </w:rPr>
            </w:pPr>
          </w:p>
          <w:p w14:paraId="4F962566" w14:textId="77777777" w:rsidR="00ED36D1" w:rsidRDefault="00ED36D1" w:rsidP="00EA1458">
            <w:pPr>
              <w:rPr>
                <w:rFonts w:ascii="ＭＳ Ｐゴシック" w:eastAsia="ＭＳ Ｐゴシック" w:hAnsi="ＭＳ Ｐゴシック"/>
                <w:sz w:val="22"/>
                <w:szCs w:val="22"/>
              </w:rPr>
            </w:pPr>
          </w:p>
          <w:p w14:paraId="4E258E59" w14:textId="77777777" w:rsidR="00ED36D1" w:rsidRDefault="00ED36D1" w:rsidP="00EA1458">
            <w:pPr>
              <w:rPr>
                <w:rFonts w:ascii="ＭＳ Ｐゴシック" w:eastAsia="ＭＳ Ｐゴシック" w:hAnsi="ＭＳ Ｐゴシック"/>
                <w:sz w:val="22"/>
                <w:szCs w:val="22"/>
              </w:rPr>
            </w:pPr>
          </w:p>
          <w:p w14:paraId="11D2D370" w14:textId="77777777" w:rsidR="0045008A" w:rsidRPr="00EA1458" w:rsidRDefault="0049313C" w:rsidP="00EA1458">
            <w:pPr>
              <w:rPr>
                <w:rFonts w:ascii="ＭＳ Ｐゴシック" w:eastAsia="ＭＳ Ｐゴシック" w:hAnsi="ＭＳ Ｐゴシック"/>
                <w:sz w:val="22"/>
                <w:szCs w:val="22"/>
              </w:rPr>
            </w:pPr>
            <w:r w:rsidRPr="00EA1458">
              <w:rPr>
                <w:rFonts w:ascii="ＭＳ Ｐゴシック" w:eastAsia="ＭＳ Ｐゴシック" w:hAnsi="ＭＳ Ｐゴシック" w:hint="eastAsia"/>
                <w:sz w:val="22"/>
                <w:szCs w:val="22"/>
              </w:rPr>
              <w:t>最後に</w:t>
            </w:r>
            <w:r w:rsidR="00ED36D1">
              <w:rPr>
                <w:rFonts w:ascii="ＭＳ Ｐゴシック" w:eastAsia="ＭＳ Ｐゴシック" w:hAnsi="ＭＳ Ｐゴシック" w:hint="eastAsia"/>
                <w:sz w:val="22"/>
                <w:szCs w:val="22"/>
              </w:rPr>
              <w:t>省エネ、節電の観点から一言</w:t>
            </w:r>
          </w:p>
          <w:p w14:paraId="600620C4" w14:textId="77777777" w:rsidR="00ED36D1" w:rsidRDefault="00ED36D1" w:rsidP="00EA1458">
            <w:pPr>
              <w:rPr>
                <w:rFonts w:ascii="ＭＳ 明朝" w:hAnsi="ＭＳ 明朝"/>
                <w:sz w:val="22"/>
                <w:szCs w:val="22"/>
              </w:rPr>
            </w:pPr>
            <w:r>
              <w:rPr>
                <w:rFonts w:ascii="ＭＳ 明朝" w:hAnsi="ＭＳ 明朝" w:hint="eastAsia"/>
                <w:sz w:val="22"/>
                <w:szCs w:val="22"/>
              </w:rPr>
              <w:t xml:space="preserve">　</w:t>
            </w:r>
            <w:r w:rsidR="0049313C" w:rsidRPr="00EA1458">
              <w:rPr>
                <w:rFonts w:ascii="ＭＳ 明朝" w:hAnsi="ＭＳ 明朝" w:hint="eastAsia"/>
                <w:sz w:val="22"/>
                <w:szCs w:val="22"/>
              </w:rPr>
              <w:t>屋内に喫煙室を作った場合、排気を強化することを意味します。そのことにより、冷暖房のきいた空気を</w:t>
            </w:r>
            <w:r>
              <w:rPr>
                <w:rFonts w:ascii="ＭＳ 明朝" w:hAnsi="ＭＳ 明朝" w:hint="eastAsia"/>
                <w:sz w:val="22"/>
                <w:szCs w:val="22"/>
              </w:rPr>
              <w:t>逃がすことになります。厚生労働省が推奨する「一定の要件を満たす喫煙室」は、</w:t>
            </w:r>
            <w:r w:rsidRPr="00ED36D1">
              <w:rPr>
                <w:rFonts w:ascii="ＭＳ 明朝" w:hAnsi="ＭＳ 明朝" w:hint="eastAsia"/>
                <w:sz w:val="22"/>
                <w:szCs w:val="22"/>
              </w:rPr>
              <w:t>ドアの開口面（幅1m×高さ2m＝面積2m2）で0.2m/s</w:t>
            </w:r>
            <w:r>
              <w:rPr>
                <w:rFonts w:ascii="ＭＳ 明朝" w:hAnsi="ＭＳ 明朝" w:hint="eastAsia"/>
                <w:sz w:val="22"/>
                <w:szCs w:val="22"/>
              </w:rPr>
              <w:t>の気流を作るために</w:t>
            </w:r>
            <w:r w:rsidRPr="00ED36D1">
              <w:rPr>
                <w:rFonts w:ascii="ＭＳ 明朝" w:hAnsi="ＭＳ 明朝" w:hint="eastAsia"/>
                <w:sz w:val="22"/>
                <w:szCs w:val="22"/>
              </w:rPr>
              <w:t>、1440m</w:t>
            </w:r>
            <w:r w:rsidRPr="00ED36D1">
              <w:rPr>
                <w:rFonts w:ascii="ＭＳ 明朝" w:hAnsi="ＭＳ 明朝" w:hint="eastAsia"/>
                <w:sz w:val="22"/>
                <w:szCs w:val="22"/>
                <w:vertAlign w:val="superscript"/>
              </w:rPr>
              <w:t>3</w:t>
            </w:r>
            <w:r w:rsidRPr="00ED36D1">
              <w:rPr>
                <w:rFonts w:ascii="ＭＳ 明朝" w:hAnsi="ＭＳ 明朝" w:hint="eastAsia"/>
                <w:sz w:val="22"/>
                <w:szCs w:val="22"/>
              </w:rPr>
              <w:t>/h</w:t>
            </w:r>
            <w:r>
              <w:rPr>
                <w:rFonts w:ascii="ＭＳ 明朝" w:hAnsi="ＭＳ 明朝" w:hint="eastAsia"/>
                <w:sz w:val="22"/>
                <w:szCs w:val="22"/>
              </w:rPr>
              <w:t>の排気が必要となります</w:t>
            </w:r>
            <w:r w:rsidRPr="00ED36D1">
              <w:rPr>
                <w:rFonts w:ascii="ＭＳ 明朝" w:hAnsi="ＭＳ 明朝" w:hint="eastAsia"/>
                <w:sz w:val="22"/>
                <w:szCs w:val="22"/>
              </w:rPr>
              <w:t>。</w:t>
            </w:r>
            <w:r>
              <w:rPr>
                <w:rFonts w:ascii="ＭＳ 明朝" w:hAnsi="ＭＳ 明朝" w:hint="eastAsia"/>
                <w:sz w:val="22"/>
                <w:szCs w:val="22"/>
              </w:rPr>
              <w:t>冷暖房された大量の空気を屋外に排気するため、莫大な電力が失われます</w:t>
            </w:r>
            <w:r w:rsidRPr="00ED36D1">
              <w:rPr>
                <w:rFonts w:ascii="ＭＳ 明朝" w:hAnsi="ＭＳ 明朝" w:hint="eastAsia"/>
                <w:sz w:val="22"/>
                <w:szCs w:val="22"/>
              </w:rPr>
              <w:t>。</w:t>
            </w:r>
          </w:p>
          <w:p w14:paraId="6623D811" w14:textId="77777777" w:rsidR="00393C54" w:rsidRDefault="00ED36D1" w:rsidP="00EA1458">
            <w:pPr>
              <w:rPr>
                <w:rFonts w:ascii="ＭＳ 明朝" w:hAnsi="ＭＳ 明朝"/>
                <w:sz w:val="22"/>
                <w:szCs w:val="22"/>
              </w:rPr>
            </w:pPr>
            <w:r>
              <w:rPr>
                <w:rFonts w:ascii="ＭＳ 明朝" w:hAnsi="ＭＳ 明朝" w:hint="eastAsia"/>
                <w:sz w:val="22"/>
                <w:szCs w:val="22"/>
              </w:rPr>
              <w:t xml:space="preserve">　例えば、</w:t>
            </w:r>
            <w:r w:rsidRPr="00ED36D1">
              <w:rPr>
                <w:rFonts w:ascii="ＭＳ 明朝" w:hAnsi="ＭＳ 明朝" w:hint="eastAsia"/>
                <w:sz w:val="22"/>
                <w:szCs w:val="22"/>
              </w:rPr>
              <w:t>夏季に室内温度が28度（節電モード）となるように10時間（30℃で5時間、33℃で5時間）使用すると、１つの喫煙室から約50kWh、料金にして1100</w:t>
            </w:r>
            <w:r w:rsidR="00393C54">
              <w:rPr>
                <w:rFonts w:ascii="ＭＳ 明朝" w:hAnsi="ＭＳ 明朝" w:hint="eastAsia"/>
                <w:sz w:val="22"/>
                <w:szCs w:val="22"/>
              </w:rPr>
              <w:t>円が毎日失われます。冬季の暖房された空気を</w:t>
            </w:r>
            <w:r w:rsidRPr="00ED36D1">
              <w:rPr>
                <w:rFonts w:ascii="ＭＳ 明朝" w:hAnsi="ＭＳ 明朝" w:hint="eastAsia"/>
                <w:sz w:val="22"/>
                <w:szCs w:val="22"/>
              </w:rPr>
              <w:t>排気する際に失われる電力、年間を通じて稼働される排気装置と照明に必要な電力を合わせると、</w:t>
            </w:r>
            <w:r w:rsidR="00393C54">
              <w:rPr>
                <w:rFonts w:ascii="ＭＳ 明朝" w:hAnsi="ＭＳ 明朝" w:hint="eastAsia"/>
                <w:sz w:val="22"/>
                <w:szCs w:val="22"/>
              </w:rPr>
              <w:t>ひとつの「一定の要件を満たす喫煙室」からは、</w:t>
            </w:r>
            <w:r w:rsidR="00393C54">
              <w:rPr>
                <w:rFonts w:ascii="ＭＳ 明朝" w:hAnsi="ＭＳ 明朝"/>
                <w:sz w:val="22"/>
                <w:szCs w:val="22"/>
              </w:rPr>
              <w:t>11,000kWh</w:t>
            </w:r>
            <w:r w:rsidR="00393C54">
              <w:rPr>
                <w:rFonts w:ascii="ＭＳ 明朝" w:hAnsi="ＭＳ 明朝" w:hint="eastAsia"/>
                <w:sz w:val="22"/>
                <w:szCs w:val="22"/>
              </w:rPr>
              <w:t>の電力が必要となり、そのために、</w:t>
            </w:r>
            <w:r w:rsidRPr="00ED36D1">
              <w:rPr>
                <w:rFonts w:ascii="ＭＳ 明朝" w:hAnsi="ＭＳ 明朝" w:hint="eastAsia"/>
                <w:sz w:val="22"/>
                <w:szCs w:val="22"/>
              </w:rPr>
              <w:t>年間約25</w:t>
            </w:r>
            <w:r w:rsidR="00393C54">
              <w:rPr>
                <w:rFonts w:ascii="ＭＳ 明朝" w:hAnsi="ＭＳ 明朝" w:hint="eastAsia"/>
                <w:sz w:val="22"/>
                <w:szCs w:val="22"/>
              </w:rPr>
              <w:t>万円の経費がかかることになります</w:t>
            </w:r>
            <w:r w:rsidRPr="00ED36D1">
              <w:rPr>
                <w:rFonts w:ascii="ＭＳ 明朝" w:hAnsi="ＭＳ 明朝" w:hint="eastAsia"/>
                <w:sz w:val="22"/>
                <w:szCs w:val="22"/>
              </w:rPr>
              <w:t>。空気清浄機を使用している場合</w:t>
            </w:r>
            <w:r w:rsidR="00393C54">
              <w:rPr>
                <w:rFonts w:ascii="ＭＳ 明朝" w:hAnsi="ＭＳ 明朝" w:hint="eastAsia"/>
                <w:sz w:val="22"/>
                <w:szCs w:val="22"/>
              </w:rPr>
              <w:t>には、その消費電力とフィルター清掃などの費用がさらに上乗せされます</w:t>
            </w:r>
            <w:r w:rsidRPr="00ED36D1">
              <w:rPr>
                <w:rFonts w:ascii="ＭＳ 明朝" w:hAnsi="ＭＳ 明朝" w:hint="eastAsia"/>
                <w:sz w:val="22"/>
                <w:szCs w:val="22"/>
              </w:rPr>
              <w:t>。</w:t>
            </w:r>
          </w:p>
          <w:p w14:paraId="0824EE5A" w14:textId="77777777" w:rsidR="00ED36D1" w:rsidRPr="00393C54" w:rsidRDefault="00393C54" w:rsidP="00EA1458">
            <w:pPr>
              <w:rPr>
                <w:rFonts w:ascii="ＭＳ 明朝" w:hAnsi="ＭＳ 明朝"/>
                <w:sz w:val="22"/>
                <w:szCs w:val="22"/>
                <w:u w:val="single"/>
              </w:rPr>
            </w:pPr>
            <w:r>
              <w:rPr>
                <w:rFonts w:ascii="ＭＳ 明朝" w:hAnsi="ＭＳ 明朝" w:hint="eastAsia"/>
                <w:sz w:val="22"/>
                <w:szCs w:val="22"/>
              </w:rPr>
              <w:t xml:space="preserve">　</w:t>
            </w:r>
            <w:r w:rsidRPr="00393C54">
              <w:rPr>
                <w:rFonts w:ascii="ＭＳ 明朝" w:hAnsi="ＭＳ 明朝" w:hint="eastAsia"/>
                <w:sz w:val="22"/>
                <w:szCs w:val="22"/>
                <w:u w:val="single"/>
              </w:rPr>
              <w:t>節電にもっとも有効なのは、消費電力が</w:t>
            </w:r>
            <w:r w:rsidRPr="00393C54">
              <w:rPr>
                <w:rFonts w:ascii="ＭＳ 明朝" w:hAnsi="ＭＳ 明朝"/>
                <w:sz w:val="22"/>
                <w:szCs w:val="22"/>
                <w:u w:val="single"/>
              </w:rPr>
              <w:t>40W</w:t>
            </w:r>
            <w:r w:rsidRPr="00393C54">
              <w:rPr>
                <w:rFonts w:ascii="ＭＳ 明朝" w:hAnsi="ＭＳ 明朝" w:hint="eastAsia"/>
                <w:sz w:val="22"/>
                <w:szCs w:val="22"/>
                <w:u w:val="single"/>
              </w:rPr>
              <w:t>の蛍光灯を消すことではなく、</w:t>
            </w:r>
            <w:r w:rsidR="00ED36D1" w:rsidRPr="00393C54">
              <w:rPr>
                <w:rFonts w:ascii="ＭＳ 明朝" w:hAnsi="ＭＳ 明朝" w:hint="eastAsia"/>
                <w:sz w:val="22"/>
                <w:szCs w:val="22"/>
                <w:u w:val="single"/>
              </w:rPr>
              <w:t>喫煙室を</w:t>
            </w:r>
            <w:r w:rsidRPr="00393C54">
              <w:rPr>
                <w:rFonts w:ascii="ＭＳ 明朝" w:hAnsi="ＭＳ 明朝" w:hint="eastAsia"/>
                <w:sz w:val="22"/>
                <w:szCs w:val="22"/>
                <w:u w:val="single"/>
              </w:rPr>
              <w:t>廃止して</w:t>
            </w:r>
            <w:r w:rsidR="00ED36D1" w:rsidRPr="00393C54">
              <w:rPr>
                <w:rFonts w:ascii="ＭＳ 明朝" w:hAnsi="ＭＳ 明朝" w:hint="eastAsia"/>
                <w:sz w:val="22"/>
                <w:szCs w:val="22"/>
                <w:u w:val="single"/>
              </w:rPr>
              <w:t>全面禁煙に移行</w:t>
            </w:r>
            <w:r w:rsidRPr="00393C54">
              <w:rPr>
                <w:rFonts w:ascii="ＭＳ 明朝" w:hAnsi="ＭＳ 明朝" w:hint="eastAsia"/>
                <w:sz w:val="22"/>
                <w:szCs w:val="22"/>
                <w:u w:val="single"/>
              </w:rPr>
              <w:t>することです</w:t>
            </w:r>
            <w:r w:rsidR="00ED36D1" w:rsidRPr="00393C54">
              <w:rPr>
                <w:rFonts w:ascii="ＭＳ 明朝" w:hAnsi="ＭＳ 明朝" w:hint="eastAsia"/>
                <w:sz w:val="22"/>
                <w:szCs w:val="22"/>
                <w:u w:val="single"/>
              </w:rPr>
              <w:t>。</w:t>
            </w:r>
          </w:p>
          <w:p w14:paraId="0BD8B4EF" w14:textId="77777777" w:rsidR="0045008A" w:rsidRPr="00EA1458" w:rsidRDefault="0045008A" w:rsidP="00EA1458">
            <w:pPr>
              <w:rPr>
                <w:rFonts w:ascii="ＭＳ Ｐゴシック" w:eastAsia="ＭＳ Ｐゴシック" w:hAnsi="ＭＳ Ｐゴシック"/>
                <w:sz w:val="22"/>
                <w:szCs w:val="22"/>
              </w:rPr>
            </w:pPr>
          </w:p>
          <w:p w14:paraId="13A1FE2F" w14:textId="77777777" w:rsidR="0045008A" w:rsidRPr="00EA1458" w:rsidRDefault="0045008A" w:rsidP="00EA1458">
            <w:pPr>
              <w:rPr>
                <w:rFonts w:ascii="ＭＳ Ｐゴシック" w:eastAsia="ＭＳ Ｐゴシック" w:hAnsi="ＭＳ Ｐゴシック"/>
                <w:sz w:val="22"/>
                <w:szCs w:val="22"/>
              </w:rPr>
            </w:pPr>
          </w:p>
          <w:p w14:paraId="48A0FDE2" w14:textId="77777777" w:rsidR="00393C54" w:rsidRPr="00393C54" w:rsidRDefault="00393C54" w:rsidP="00EA1458">
            <w:pPr>
              <w:rPr>
                <w:rFonts w:ascii="ＭＳ Ｐゴシック" w:eastAsia="ＭＳ Ｐゴシック" w:hAnsi="ＭＳ Ｐゴシック"/>
                <w:sz w:val="28"/>
                <w:szCs w:val="22"/>
              </w:rPr>
            </w:pPr>
            <w:r>
              <w:rPr>
                <w:rFonts w:ascii="ＭＳ Ｐゴシック" w:eastAsia="ＭＳ Ｐゴシック" w:hAnsi="ＭＳ Ｐゴシック" w:hint="eastAsia"/>
                <w:sz w:val="22"/>
                <w:szCs w:val="22"/>
              </w:rPr>
              <w:t xml:space="preserve">　</w:t>
            </w:r>
            <w:r w:rsidRPr="00393C54">
              <w:rPr>
                <w:rFonts w:ascii="ＭＳ Ｐゴシック" w:eastAsia="ＭＳ Ｐゴシック" w:hAnsi="ＭＳ Ｐゴシック" w:hint="eastAsia"/>
                <w:sz w:val="28"/>
                <w:szCs w:val="22"/>
              </w:rPr>
              <w:t>兵庫県受動喫煙防止条例が「いわゆる分煙」を容認することなく、</w:t>
            </w:r>
          </w:p>
          <w:p w14:paraId="63389267" w14:textId="77777777" w:rsidR="0045008A" w:rsidRPr="00393C54" w:rsidRDefault="00393C54" w:rsidP="00EA1458">
            <w:pPr>
              <w:rPr>
                <w:rFonts w:ascii="ＭＳ Ｐゴシック" w:eastAsia="ＭＳ Ｐゴシック" w:hAnsi="ＭＳ Ｐゴシック"/>
                <w:sz w:val="28"/>
                <w:szCs w:val="22"/>
              </w:rPr>
            </w:pPr>
            <w:r w:rsidRPr="00393C54">
              <w:rPr>
                <w:rFonts w:ascii="ＭＳ Ｐゴシック" w:eastAsia="ＭＳ Ｐゴシック" w:hAnsi="ＭＳ Ｐゴシック" w:hint="eastAsia"/>
                <w:sz w:val="28"/>
                <w:szCs w:val="22"/>
              </w:rPr>
              <w:t xml:space="preserve">　「全面禁煙」、「原則禁煙」を貫かれることを希望します。</w:t>
            </w:r>
          </w:p>
          <w:p w14:paraId="0C556851" w14:textId="77777777" w:rsidR="0045008A" w:rsidRPr="00EA1458" w:rsidRDefault="0045008A" w:rsidP="00EA1458">
            <w:pPr>
              <w:rPr>
                <w:rFonts w:ascii="ＭＳ Ｐゴシック" w:eastAsia="ＭＳ Ｐゴシック" w:hAnsi="ＭＳ Ｐゴシック"/>
                <w:sz w:val="22"/>
                <w:szCs w:val="22"/>
              </w:rPr>
            </w:pPr>
          </w:p>
          <w:p w14:paraId="438F984F" w14:textId="77777777" w:rsidR="0045008A" w:rsidRPr="00EA1458" w:rsidRDefault="0045008A" w:rsidP="00EA1458">
            <w:pPr>
              <w:rPr>
                <w:rFonts w:ascii="ＭＳ Ｐゴシック" w:eastAsia="ＭＳ Ｐゴシック" w:hAnsi="ＭＳ Ｐゴシック"/>
                <w:sz w:val="22"/>
                <w:szCs w:val="22"/>
              </w:rPr>
            </w:pPr>
          </w:p>
          <w:p w14:paraId="76D2E0F8" w14:textId="77777777" w:rsidR="0045008A" w:rsidRPr="00EA1458" w:rsidRDefault="0045008A" w:rsidP="00EA1458">
            <w:pPr>
              <w:rPr>
                <w:rFonts w:ascii="ＭＳ Ｐゴシック" w:eastAsia="ＭＳ Ｐゴシック" w:hAnsi="ＭＳ Ｐゴシック"/>
                <w:sz w:val="22"/>
                <w:szCs w:val="22"/>
              </w:rPr>
            </w:pPr>
          </w:p>
          <w:p w14:paraId="130D74DF" w14:textId="77777777" w:rsidR="0045008A" w:rsidRPr="00EA1458" w:rsidRDefault="0045008A" w:rsidP="00EA1458">
            <w:pPr>
              <w:rPr>
                <w:rFonts w:ascii="ＭＳ Ｐゴシック" w:eastAsia="ＭＳ Ｐゴシック" w:hAnsi="ＭＳ Ｐゴシック"/>
                <w:sz w:val="22"/>
                <w:szCs w:val="22"/>
              </w:rPr>
            </w:pPr>
          </w:p>
          <w:p w14:paraId="06493C59" w14:textId="77777777" w:rsidR="0045008A" w:rsidRPr="00EA1458" w:rsidRDefault="0045008A" w:rsidP="00EA1458">
            <w:pPr>
              <w:rPr>
                <w:rFonts w:ascii="ＭＳ Ｐゴシック" w:eastAsia="ＭＳ Ｐゴシック" w:hAnsi="ＭＳ Ｐゴシック"/>
                <w:sz w:val="22"/>
                <w:szCs w:val="22"/>
              </w:rPr>
            </w:pPr>
          </w:p>
          <w:p w14:paraId="429CD1B0" w14:textId="77777777" w:rsidR="004D0FCD" w:rsidRPr="00EA1458" w:rsidRDefault="004D0FCD" w:rsidP="00EA1458">
            <w:pPr>
              <w:rPr>
                <w:rFonts w:ascii="ＭＳ Ｐゴシック" w:eastAsia="ＭＳ Ｐゴシック" w:hAnsi="ＭＳ Ｐゴシック"/>
                <w:sz w:val="22"/>
                <w:szCs w:val="22"/>
              </w:rPr>
            </w:pPr>
          </w:p>
          <w:p w14:paraId="15251EFD" w14:textId="77777777" w:rsidR="004D0FCD" w:rsidRPr="00EA1458" w:rsidRDefault="004D0FCD" w:rsidP="00EA1458">
            <w:pPr>
              <w:rPr>
                <w:rFonts w:ascii="ＭＳ Ｐゴシック" w:eastAsia="ＭＳ Ｐゴシック" w:hAnsi="ＭＳ Ｐゴシック"/>
                <w:sz w:val="22"/>
                <w:szCs w:val="22"/>
              </w:rPr>
            </w:pPr>
          </w:p>
          <w:p w14:paraId="4C227F6A" w14:textId="77777777" w:rsidR="004D0FCD" w:rsidRPr="00EA1458" w:rsidRDefault="004D0FCD" w:rsidP="00EA1458">
            <w:pPr>
              <w:rPr>
                <w:rFonts w:ascii="ＭＳ Ｐゴシック" w:eastAsia="ＭＳ Ｐゴシック" w:hAnsi="ＭＳ Ｐゴシック"/>
                <w:sz w:val="22"/>
                <w:szCs w:val="22"/>
              </w:rPr>
            </w:pPr>
          </w:p>
          <w:p w14:paraId="627EE57D" w14:textId="77777777" w:rsidR="004D0FCD" w:rsidRPr="00EA1458" w:rsidRDefault="004D0FCD" w:rsidP="00EA1458">
            <w:pPr>
              <w:rPr>
                <w:rFonts w:ascii="ＭＳ Ｐゴシック" w:eastAsia="ＭＳ Ｐゴシック" w:hAnsi="ＭＳ Ｐゴシック"/>
                <w:sz w:val="22"/>
                <w:szCs w:val="22"/>
              </w:rPr>
            </w:pPr>
          </w:p>
          <w:p w14:paraId="3936E066" w14:textId="77777777" w:rsidR="004D0FCD" w:rsidRPr="00EA1458" w:rsidRDefault="004D0FCD" w:rsidP="00EA1458">
            <w:pPr>
              <w:rPr>
                <w:rFonts w:ascii="ＭＳ Ｐゴシック" w:eastAsia="ＭＳ Ｐゴシック" w:hAnsi="ＭＳ Ｐゴシック"/>
                <w:sz w:val="22"/>
                <w:szCs w:val="22"/>
              </w:rPr>
            </w:pPr>
          </w:p>
          <w:p w14:paraId="094B89CA" w14:textId="77777777" w:rsidR="004D0FCD" w:rsidRPr="00EA1458" w:rsidRDefault="004D0FCD" w:rsidP="00EA1458">
            <w:pPr>
              <w:rPr>
                <w:rFonts w:ascii="ＭＳ Ｐゴシック" w:eastAsia="ＭＳ Ｐゴシック" w:hAnsi="ＭＳ Ｐゴシック"/>
                <w:sz w:val="22"/>
                <w:szCs w:val="22"/>
              </w:rPr>
            </w:pPr>
          </w:p>
          <w:p w14:paraId="31F1D0F7" w14:textId="77777777" w:rsidR="00BB3656" w:rsidRPr="00EA1458" w:rsidRDefault="00BB3656" w:rsidP="00EA1458">
            <w:pPr>
              <w:rPr>
                <w:rFonts w:ascii="ＭＳ Ｐゴシック" w:eastAsia="ＭＳ Ｐゴシック" w:hAnsi="ＭＳ Ｐゴシック"/>
                <w:sz w:val="22"/>
                <w:szCs w:val="22"/>
              </w:rPr>
            </w:pPr>
          </w:p>
          <w:p w14:paraId="24EA719E" w14:textId="77777777" w:rsidR="00BB3656" w:rsidRPr="00EA1458" w:rsidRDefault="00BB3656" w:rsidP="00EA1458">
            <w:pPr>
              <w:rPr>
                <w:rFonts w:ascii="ＭＳ Ｐゴシック" w:eastAsia="ＭＳ Ｐゴシック" w:hAnsi="ＭＳ Ｐゴシック"/>
                <w:sz w:val="22"/>
                <w:szCs w:val="22"/>
              </w:rPr>
            </w:pPr>
          </w:p>
          <w:p w14:paraId="511584BA" w14:textId="77777777" w:rsidR="0084779A" w:rsidRPr="00EA1458" w:rsidRDefault="0084779A" w:rsidP="00EA1458">
            <w:pPr>
              <w:rPr>
                <w:rFonts w:ascii="ＭＳ Ｐゴシック" w:eastAsia="ＭＳ Ｐゴシック" w:hAnsi="ＭＳ Ｐゴシック"/>
                <w:sz w:val="22"/>
                <w:szCs w:val="22"/>
              </w:rPr>
            </w:pPr>
          </w:p>
        </w:tc>
      </w:tr>
    </w:tbl>
    <w:p w14:paraId="0DCA5A68" w14:textId="77777777" w:rsidR="00BB0DD3" w:rsidRPr="00C67773" w:rsidRDefault="00BB0DD3" w:rsidP="00BB0DD3">
      <w:pPr>
        <w:rPr>
          <w:rFonts w:ascii="ＭＳ ゴシック" w:eastAsia="ＭＳ ゴシック" w:hAnsi="ＭＳ ゴシック"/>
          <w:sz w:val="22"/>
          <w:szCs w:val="22"/>
        </w:rPr>
      </w:pPr>
      <w:r w:rsidRPr="007F5A21">
        <w:rPr>
          <w:rFonts w:ascii="HG丸ｺﾞｼｯｸM-PRO" w:eastAsia="HG丸ｺﾞｼｯｸM-PRO" w:hAnsi="ＭＳ ゴシック" w:hint="eastAsia"/>
          <w:sz w:val="22"/>
          <w:szCs w:val="22"/>
        </w:rPr>
        <w:lastRenderedPageBreak/>
        <w:t>※ １枚で書ききれない場合は、どのような用紙をお使いいただいても結構です。</w:t>
      </w:r>
    </w:p>
    <w:p w14:paraId="26FAEED2" w14:textId="77777777" w:rsidR="00BB0DD3" w:rsidRPr="007F5A21" w:rsidRDefault="00BB0DD3" w:rsidP="00BB0DD3">
      <w:pPr>
        <w:rPr>
          <w:rFonts w:ascii="HG丸ｺﾞｼｯｸM-PRO" w:eastAsia="HG丸ｺﾞｼｯｸM-PRO" w:hAnsi="ＭＳ ゴシック"/>
          <w:sz w:val="22"/>
          <w:szCs w:val="22"/>
        </w:rPr>
      </w:pPr>
    </w:p>
    <w:p w14:paraId="03A8BA1F" w14:textId="77777777" w:rsidR="00BB0DD3" w:rsidRPr="007F5A21" w:rsidRDefault="00BB0DD3" w:rsidP="00BB0DD3">
      <w:pPr>
        <w:rPr>
          <w:rFonts w:ascii="HG丸ｺﾞｼｯｸM-PRO" w:eastAsia="HG丸ｺﾞｼｯｸM-PRO" w:hAnsi="ＭＳ ゴシック"/>
          <w:sz w:val="22"/>
          <w:szCs w:val="22"/>
        </w:rPr>
      </w:pPr>
      <w:r w:rsidRPr="007F5A21">
        <w:rPr>
          <w:rFonts w:ascii="HG丸ｺﾞｼｯｸM-PRO" w:eastAsia="HG丸ｺﾞｼｯｸM-PRO" w:hAnsi="ＭＳ ゴシック" w:hint="eastAsia"/>
          <w:sz w:val="22"/>
          <w:szCs w:val="22"/>
        </w:rPr>
        <w:t>（送付先）</w:t>
      </w:r>
    </w:p>
    <w:p w14:paraId="7AF8E3D7" w14:textId="77777777" w:rsidR="00BB0DD3" w:rsidRPr="007F5A21" w:rsidRDefault="00BB0DD3" w:rsidP="00BB0DD3">
      <w:pPr>
        <w:ind w:firstLineChars="100" w:firstLine="220"/>
        <w:rPr>
          <w:rFonts w:ascii="HG丸ｺﾞｼｯｸM-PRO" w:eastAsia="HG丸ｺﾞｼｯｸM-PRO" w:hAnsi="ＭＳ ゴシック"/>
          <w:sz w:val="22"/>
          <w:szCs w:val="22"/>
        </w:rPr>
      </w:pPr>
      <w:r w:rsidRPr="007F5A21">
        <w:rPr>
          <w:rFonts w:ascii="HG丸ｺﾞｼｯｸM-PRO" w:eastAsia="HG丸ｺﾞｼｯｸM-PRO" w:hAnsi="ＭＳ ゴシック" w:hint="eastAsia"/>
          <w:sz w:val="22"/>
          <w:szCs w:val="22"/>
        </w:rPr>
        <w:t>〒６５０－８５６７　神戸市中央区下山手通５－１０－１</w:t>
      </w:r>
    </w:p>
    <w:p w14:paraId="3949B23B" w14:textId="77777777" w:rsidR="00BB0DD3" w:rsidRPr="007F5A21" w:rsidRDefault="00BB0DD3" w:rsidP="00C67773">
      <w:pPr>
        <w:ind w:firstLineChars="200" w:firstLine="440"/>
        <w:rPr>
          <w:rFonts w:ascii="HG丸ｺﾞｼｯｸM-PRO" w:eastAsia="HG丸ｺﾞｼｯｸM-PRO" w:hAnsi="ＭＳ ゴシック"/>
          <w:sz w:val="22"/>
          <w:szCs w:val="22"/>
        </w:rPr>
      </w:pPr>
      <w:r w:rsidRPr="007F5A21">
        <w:rPr>
          <w:rFonts w:ascii="HG丸ｺﾞｼｯｸM-PRO" w:eastAsia="HG丸ｺﾞｼｯｸM-PRO" w:hAnsi="ＭＳ ゴシック" w:hint="eastAsia"/>
          <w:sz w:val="22"/>
          <w:szCs w:val="22"/>
        </w:rPr>
        <w:t>兵庫県健康福祉部健康増進課　健康政策係</w:t>
      </w:r>
    </w:p>
    <w:p w14:paraId="5B47567A" w14:textId="77777777" w:rsidR="0045008A" w:rsidRPr="007F5A21" w:rsidRDefault="00C67773" w:rsidP="00C67773">
      <w:pPr>
        <w:ind w:firstLineChars="200" w:firstLine="440"/>
        <w:rPr>
          <w:rFonts w:ascii="HG丸ｺﾞｼｯｸM-PRO" w:eastAsia="HG丸ｺﾞｼｯｸM-PRO" w:hAnsi="ＭＳ ゴシック"/>
          <w:sz w:val="22"/>
          <w:szCs w:val="22"/>
        </w:rPr>
      </w:pPr>
      <w:r w:rsidRPr="007F5A21">
        <w:rPr>
          <w:rFonts w:ascii="HG丸ｺﾞｼｯｸM-PRO" w:eastAsia="HG丸ｺﾞｼｯｸM-PRO" w:hAnsi="ＭＳ ゴシック" w:hint="eastAsia"/>
          <w:sz w:val="22"/>
          <w:szCs w:val="22"/>
        </w:rPr>
        <w:t>ＦＡＸ：０７８－３６２－３９１３</w:t>
      </w:r>
    </w:p>
    <w:p w14:paraId="5ACD6661" w14:textId="77777777" w:rsidR="00BB0DD3" w:rsidRPr="00BB3656" w:rsidRDefault="00BB0DD3" w:rsidP="00C67773">
      <w:pPr>
        <w:ind w:firstLineChars="200" w:firstLine="440"/>
        <w:rPr>
          <w:rFonts w:ascii="ＭＳ Ｐゴシック" w:eastAsia="ＭＳ Ｐゴシック" w:hAnsi="ＭＳ Ｐゴシック"/>
          <w:sz w:val="22"/>
          <w:szCs w:val="22"/>
        </w:rPr>
      </w:pPr>
      <w:r w:rsidRPr="007F5A21">
        <w:rPr>
          <w:rFonts w:ascii="HG丸ｺﾞｼｯｸM-PRO" w:eastAsia="HG丸ｺﾞｼｯｸM-PRO" w:hAnsi="ＭＳ ゴシック" w:hint="eastAsia"/>
          <w:sz w:val="22"/>
          <w:szCs w:val="22"/>
        </w:rPr>
        <w:t>E-mail：kenkouzoushinka@pref.hyogo.lg.jp</w:t>
      </w:r>
    </w:p>
    <w:sectPr w:rsidR="00BB0DD3" w:rsidRPr="00BB3656" w:rsidSect="004D0FCD">
      <w:pgSz w:w="11906" w:h="16838" w:code="9"/>
      <w:pgMar w:top="737" w:right="1418" w:bottom="851" w:left="1418" w:header="851" w:footer="992" w:gutter="0"/>
      <w:cols w:space="425"/>
      <w:docGrid w:type="lines" w:linePitch="28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Ｐゴシック">
    <w:panose1 w:val="020B0600070205080204"/>
    <w:charset w:val="4E"/>
    <w:family w:val="auto"/>
    <w:pitch w:val="variable"/>
    <w:sig w:usb0="E00002FF" w:usb1="6AC7FDFB" w:usb2="00000012" w:usb3="00000000" w:csb0="0002009F" w:csb1="00000000"/>
  </w:font>
  <w:font w:name="HG丸ｺﾞｼｯｸM-PRO">
    <w:panose1 w:val="020F0600000000000000"/>
    <w:charset w:val="4E"/>
    <w:family w:val="auto"/>
    <w:pitch w:val="variable"/>
    <w:sig w:usb0="E00002FF" w:usb1="6AC7FDFB" w:usb2="00000012" w:usb3="00000000" w:csb0="0002009F" w:csb1="00000000"/>
  </w:font>
  <w:font w:name="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8635E1"/>
    <w:multiLevelType w:val="hybridMultilevel"/>
    <w:tmpl w:val="D6F071FE"/>
    <w:lvl w:ilvl="0" w:tplc="245407A6">
      <w:start w:val="2"/>
      <w:numFmt w:val="decimal"/>
      <w:lvlText w:val="(%1)"/>
      <w:lvlJc w:val="left"/>
      <w:pPr>
        <w:tabs>
          <w:tab w:val="num" w:pos="645"/>
        </w:tabs>
        <w:ind w:left="645" w:hanging="43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efaultTabStop w:val="840"/>
  <w:drawingGridVerticalSpacing w:val="28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FFA"/>
    <w:rsid w:val="00001AD3"/>
    <w:rsid w:val="0000765B"/>
    <w:rsid w:val="00011136"/>
    <w:rsid w:val="00011D87"/>
    <w:rsid w:val="00014E3E"/>
    <w:rsid w:val="0001551E"/>
    <w:rsid w:val="00015DFB"/>
    <w:rsid w:val="00016345"/>
    <w:rsid w:val="00016B8D"/>
    <w:rsid w:val="00021C2D"/>
    <w:rsid w:val="00023815"/>
    <w:rsid w:val="0002424E"/>
    <w:rsid w:val="000279A3"/>
    <w:rsid w:val="000306A5"/>
    <w:rsid w:val="00031CBD"/>
    <w:rsid w:val="00031CC3"/>
    <w:rsid w:val="000347EE"/>
    <w:rsid w:val="00034D6E"/>
    <w:rsid w:val="00036562"/>
    <w:rsid w:val="000405FD"/>
    <w:rsid w:val="00042EE2"/>
    <w:rsid w:val="00044878"/>
    <w:rsid w:val="0004735B"/>
    <w:rsid w:val="00054936"/>
    <w:rsid w:val="00054B4F"/>
    <w:rsid w:val="00060B7F"/>
    <w:rsid w:val="00060D27"/>
    <w:rsid w:val="00062CCD"/>
    <w:rsid w:val="000649CD"/>
    <w:rsid w:val="00070187"/>
    <w:rsid w:val="00074A06"/>
    <w:rsid w:val="00076CCF"/>
    <w:rsid w:val="00077034"/>
    <w:rsid w:val="000820A2"/>
    <w:rsid w:val="000831EE"/>
    <w:rsid w:val="00086E31"/>
    <w:rsid w:val="00094CF9"/>
    <w:rsid w:val="000956F1"/>
    <w:rsid w:val="000A0775"/>
    <w:rsid w:val="000A121B"/>
    <w:rsid w:val="000A1C6D"/>
    <w:rsid w:val="000A26F4"/>
    <w:rsid w:val="000A4507"/>
    <w:rsid w:val="000A6FFE"/>
    <w:rsid w:val="000B174C"/>
    <w:rsid w:val="000B3167"/>
    <w:rsid w:val="000B4B80"/>
    <w:rsid w:val="000B67F9"/>
    <w:rsid w:val="000B7D38"/>
    <w:rsid w:val="000C13B1"/>
    <w:rsid w:val="000C189D"/>
    <w:rsid w:val="000D4DAE"/>
    <w:rsid w:val="000D6625"/>
    <w:rsid w:val="000E6D7A"/>
    <w:rsid w:val="000F354C"/>
    <w:rsid w:val="000F3675"/>
    <w:rsid w:val="000F3C64"/>
    <w:rsid w:val="000F4CA0"/>
    <w:rsid w:val="000F566B"/>
    <w:rsid w:val="000F589D"/>
    <w:rsid w:val="00101B8E"/>
    <w:rsid w:val="00104297"/>
    <w:rsid w:val="001059CF"/>
    <w:rsid w:val="001077FE"/>
    <w:rsid w:val="00110C90"/>
    <w:rsid w:val="00114256"/>
    <w:rsid w:val="00116113"/>
    <w:rsid w:val="0012076F"/>
    <w:rsid w:val="00121C19"/>
    <w:rsid w:val="00125AEB"/>
    <w:rsid w:val="0013023B"/>
    <w:rsid w:val="00134CA2"/>
    <w:rsid w:val="001402B6"/>
    <w:rsid w:val="00140D1A"/>
    <w:rsid w:val="001410C7"/>
    <w:rsid w:val="00150A99"/>
    <w:rsid w:val="0015338F"/>
    <w:rsid w:val="00157A8D"/>
    <w:rsid w:val="00157C7A"/>
    <w:rsid w:val="001635DF"/>
    <w:rsid w:val="00171807"/>
    <w:rsid w:val="0017699A"/>
    <w:rsid w:val="00180A44"/>
    <w:rsid w:val="0018278B"/>
    <w:rsid w:val="00184EF1"/>
    <w:rsid w:val="00187135"/>
    <w:rsid w:val="00191E9B"/>
    <w:rsid w:val="001970D0"/>
    <w:rsid w:val="001A0CF6"/>
    <w:rsid w:val="001A0DD7"/>
    <w:rsid w:val="001A1D55"/>
    <w:rsid w:val="001A5B09"/>
    <w:rsid w:val="001A694B"/>
    <w:rsid w:val="001A78E1"/>
    <w:rsid w:val="001B5258"/>
    <w:rsid w:val="001B52A6"/>
    <w:rsid w:val="001B542E"/>
    <w:rsid w:val="001B7C07"/>
    <w:rsid w:val="001C1131"/>
    <w:rsid w:val="001C11BA"/>
    <w:rsid w:val="001C1501"/>
    <w:rsid w:val="001C3621"/>
    <w:rsid w:val="001C40C6"/>
    <w:rsid w:val="001C450D"/>
    <w:rsid w:val="001C5152"/>
    <w:rsid w:val="001D1CA7"/>
    <w:rsid w:val="001D2462"/>
    <w:rsid w:val="001D259C"/>
    <w:rsid w:val="001D37B4"/>
    <w:rsid w:val="001E1D74"/>
    <w:rsid w:val="001E533E"/>
    <w:rsid w:val="001E6F77"/>
    <w:rsid w:val="002027F2"/>
    <w:rsid w:val="00207AA5"/>
    <w:rsid w:val="00214D5F"/>
    <w:rsid w:val="0022157D"/>
    <w:rsid w:val="00224883"/>
    <w:rsid w:val="0022508C"/>
    <w:rsid w:val="00230580"/>
    <w:rsid w:val="00230D1A"/>
    <w:rsid w:val="00233ADD"/>
    <w:rsid w:val="00235481"/>
    <w:rsid w:val="002447C6"/>
    <w:rsid w:val="002464D4"/>
    <w:rsid w:val="002658E8"/>
    <w:rsid w:val="00270B0F"/>
    <w:rsid w:val="00271FCC"/>
    <w:rsid w:val="0027245F"/>
    <w:rsid w:val="00274A84"/>
    <w:rsid w:val="002777D3"/>
    <w:rsid w:val="002801A5"/>
    <w:rsid w:val="00282A4C"/>
    <w:rsid w:val="002841B0"/>
    <w:rsid w:val="00290E01"/>
    <w:rsid w:val="00292A95"/>
    <w:rsid w:val="00293107"/>
    <w:rsid w:val="0029600E"/>
    <w:rsid w:val="002B1035"/>
    <w:rsid w:val="002B4B74"/>
    <w:rsid w:val="002C63C2"/>
    <w:rsid w:val="002C76AC"/>
    <w:rsid w:val="002C7A48"/>
    <w:rsid w:val="002D12AA"/>
    <w:rsid w:val="002D143D"/>
    <w:rsid w:val="002E1369"/>
    <w:rsid w:val="002E1690"/>
    <w:rsid w:val="002E5F0E"/>
    <w:rsid w:val="002F166E"/>
    <w:rsid w:val="002F1783"/>
    <w:rsid w:val="00300335"/>
    <w:rsid w:val="003032B1"/>
    <w:rsid w:val="00303CC2"/>
    <w:rsid w:val="00304624"/>
    <w:rsid w:val="00310E74"/>
    <w:rsid w:val="003154E4"/>
    <w:rsid w:val="00316C62"/>
    <w:rsid w:val="003213CD"/>
    <w:rsid w:val="003313B2"/>
    <w:rsid w:val="00335079"/>
    <w:rsid w:val="003367C3"/>
    <w:rsid w:val="00340C20"/>
    <w:rsid w:val="00346F23"/>
    <w:rsid w:val="00351DF4"/>
    <w:rsid w:val="00351F4A"/>
    <w:rsid w:val="00352751"/>
    <w:rsid w:val="00352C78"/>
    <w:rsid w:val="00352CFF"/>
    <w:rsid w:val="00352D5A"/>
    <w:rsid w:val="00353C04"/>
    <w:rsid w:val="00355890"/>
    <w:rsid w:val="00355CA0"/>
    <w:rsid w:val="00356D44"/>
    <w:rsid w:val="00366280"/>
    <w:rsid w:val="00371022"/>
    <w:rsid w:val="00371BB9"/>
    <w:rsid w:val="003724EE"/>
    <w:rsid w:val="00373B2A"/>
    <w:rsid w:val="00374EB1"/>
    <w:rsid w:val="00376C77"/>
    <w:rsid w:val="0037749F"/>
    <w:rsid w:val="0038152C"/>
    <w:rsid w:val="00381BD0"/>
    <w:rsid w:val="003837C9"/>
    <w:rsid w:val="003842B2"/>
    <w:rsid w:val="00386BEF"/>
    <w:rsid w:val="003878F5"/>
    <w:rsid w:val="003926C3"/>
    <w:rsid w:val="00393C54"/>
    <w:rsid w:val="003A0293"/>
    <w:rsid w:val="003A3F36"/>
    <w:rsid w:val="003B0C65"/>
    <w:rsid w:val="003B1431"/>
    <w:rsid w:val="003B3059"/>
    <w:rsid w:val="003B434D"/>
    <w:rsid w:val="003B45BF"/>
    <w:rsid w:val="003B6C21"/>
    <w:rsid w:val="003C0392"/>
    <w:rsid w:val="003C1261"/>
    <w:rsid w:val="003C3DE7"/>
    <w:rsid w:val="003D29B7"/>
    <w:rsid w:val="003D51C4"/>
    <w:rsid w:val="003E4396"/>
    <w:rsid w:val="003E536C"/>
    <w:rsid w:val="003E7E5A"/>
    <w:rsid w:val="003F12F7"/>
    <w:rsid w:val="003F2720"/>
    <w:rsid w:val="003F2B21"/>
    <w:rsid w:val="003F398B"/>
    <w:rsid w:val="003F670A"/>
    <w:rsid w:val="00403B3E"/>
    <w:rsid w:val="00405F1F"/>
    <w:rsid w:val="0041114B"/>
    <w:rsid w:val="00413667"/>
    <w:rsid w:val="00420240"/>
    <w:rsid w:val="0042251B"/>
    <w:rsid w:val="00422C23"/>
    <w:rsid w:val="00424142"/>
    <w:rsid w:val="00425E48"/>
    <w:rsid w:val="00432245"/>
    <w:rsid w:val="004331C4"/>
    <w:rsid w:val="00433768"/>
    <w:rsid w:val="00434DA9"/>
    <w:rsid w:val="00435D52"/>
    <w:rsid w:val="00437A17"/>
    <w:rsid w:val="00441CCA"/>
    <w:rsid w:val="00444A7B"/>
    <w:rsid w:val="00446FFC"/>
    <w:rsid w:val="0045008A"/>
    <w:rsid w:val="00450169"/>
    <w:rsid w:val="004503BD"/>
    <w:rsid w:val="00455D2C"/>
    <w:rsid w:val="00460DFC"/>
    <w:rsid w:val="0046272D"/>
    <w:rsid w:val="00462E0D"/>
    <w:rsid w:val="00464811"/>
    <w:rsid w:val="00467FF9"/>
    <w:rsid w:val="00472151"/>
    <w:rsid w:val="0048305F"/>
    <w:rsid w:val="00485922"/>
    <w:rsid w:val="00491610"/>
    <w:rsid w:val="0049313C"/>
    <w:rsid w:val="00493D21"/>
    <w:rsid w:val="004968FB"/>
    <w:rsid w:val="00497A7C"/>
    <w:rsid w:val="004A0DD1"/>
    <w:rsid w:val="004A1416"/>
    <w:rsid w:val="004A3443"/>
    <w:rsid w:val="004A7B41"/>
    <w:rsid w:val="004B0D45"/>
    <w:rsid w:val="004B470B"/>
    <w:rsid w:val="004C1E23"/>
    <w:rsid w:val="004C2DC2"/>
    <w:rsid w:val="004C684C"/>
    <w:rsid w:val="004D035E"/>
    <w:rsid w:val="004D0FCD"/>
    <w:rsid w:val="004D30AD"/>
    <w:rsid w:val="004D463B"/>
    <w:rsid w:val="004F1C53"/>
    <w:rsid w:val="004F4A47"/>
    <w:rsid w:val="0050109F"/>
    <w:rsid w:val="00501110"/>
    <w:rsid w:val="005017ED"/>
    <w:rsid w:val="00501F88"/>
    <w:rsid w:val="005021D7"/>
    <w:rsid w:val="0050308E"/>
    <w:rsid w:val="00504AF8"/>
    <w:rsid w:val="00516278"/>
    <w:rsid w:val="00517147"/>
    <w:rsid w:val="00522751"/>
    <w:rsid w:val="0052457E"/>
    <w:rsid w:val="0052750B"/>
    <w:rsid w:val="00534631"/>
    <w:rsid w:val="005363D6"/>
    <w:rsid w:val="00536D02"/>
    <w:rsid w:val="005426D8"/>
    <w:rsid w:val="00542898"/>
    <w:rsid w:val="005446B7"/>
    <w:rsid w:val="00544BCC"/>
    <w:rsid w:val="005466D3"/>
    <w:rsid w:val="005477D0"/>
    <w:rsid w:val="00550EB9"/>
    <w:rsid w:val="0055167B"/>
    <w:rsid w:val="005622F3"/>
    <w:rsid w:val="00565290"/>
    <w:rsid w:val="00565C17"/>
    <w:rsid w:val="00567497"/>
    <w:rsid w:val="005722A7"/>
    <w:rsid w:val="00572BD7"/>
    <w:rsid w:val="00576BA9"/>
    <w:rsid w:val="00577CC3"/>
    <w:rsid w:val="005811E9"/>
    <w:rsid w:val="0058274B"/>
    <w:rsid w:val="005876A4"/>
    <w:rsid w:val="00590B1B"/>
    <w:rsid w:val="00593FD8"/>
    <w:rsid w:val="0059505D"/>
    <w:rsid w:val="005952E0"/>
    <w:rsid w:val="00596E32"/>
    <w:rsid w:val="005A0BED"/>
    <w:rsid w:val="005A0F1E"/>
    <w:rsid w:val="005A1FF3"/>
    <w:rsid w:val="005A360C"/>
    <w:rsid w:val="005B2B5B"/>
    <w:rsid w:val="005B3FDB"/>
    <w:rsid w:val="005B5B16"/>
    <w:rsid w:val="005B6602"/>
    <w:rsid w:val="005B6FDC"/>
    <w:rsid w:val="005C7949"/>
    <w:rsid w:val="005D5126"/>
    <w:rsid w:val="005E2C36"/>
    <w:rsid w:val="005E4953"/>
    <w:rsid w:val="005E6539"/>
    <w:rsid w:val="005F0C70"/>
    <w:rsid w:val="005F1921"/>
    <w:rsid w:val="005F1ECA"/>
    <w:rsid w:val="005F7AA2"/>
    <w:rsid w:val="00601CCB"/>
    <w:rsid w:val="00605420"/>
    <w:rsid w:val="00607946"/>
    <w:rsid w:val="006117C1"/>
    <w:rsid w:val="00612C3C"/>
    <w:rsid w:val="00613534"/>
    <w:rsid w:val="006266EC"/>
    <w:rsid w:val="00627056"/>
    <w:rsid w:val="006305FA"/>
    <w:rsid w:val="00634619"/>
    <w:rsid w:val="00634C16"/>
    <w:rsid w:val="006368AA"/>
    <w:rsid w:val="00636CEB"/>
    <w:rsid w:val="006472C8"/>
    <w:rsid w:val="00647CF3"/>
    <w:rsid w:val="0065036B"/>
    <w:rsid w:val="006518DB"/>
    <w:rsid w:val="0065690D"/>
    <w:rsid w:val="00656916"/>
    <w:rsid w:val="00660504"/>
    <w:rsid w:val="00661005"/>
    <w:rsid w:val="00661876"/>
    <w:rsid w:val="00661BFA"/>
    <w:rsid w:val="006668EA"/>
    <w:rsid w:val="00677137"/>
    <w:rsid w:val="00682130"/>
    <w:rsid w:val="00684835"/>
    <w:rsid w:val="00686322"/>
    <w:rsid w:val="00687F48"/>
    <w:rsid w:val="006962F8"/>
    <w:rsid w:val="006979B5"/>
    <w:rsid w:val="006A7282"/>
    <w:rsid w:val="006B442F"/>
    <w:rsid w:val="006C1ABD"/>
    <w:rsid w:val="006C4534"/>
    <w:rsid w:val="006C57AA"/>
    <w:rsid w:val="006C7EA0"/>
    <w:rsid w:val="006D2644"/>
    <w:rsid w:val="006D5048"/>
    <w:rsid w:val="006D61EB"/>
    <w:rsid w:val="006E11DA"/>
    <w:rsid w:val="006E4A48"/>
    <w:rsid w:val="006E528A"/>
    <w:rsid w:val="006E5A34"/>
    <w:rsid w:val="006E5D0F"/>
    <w:rsid w:val="006F082B"/>
    <w:rsid w:val="006F531C"/>
    <w:rsid w:val="00701733"/>
    <w:rsid w:val="00702087"/>
    <w:rsid w:val="00705050"/>
    <w:rsid w:val="00705BB3"/>
    <w:rsid w:val="00707167"/>
    <w:rsid w:val="00715678"/>
    <w:rsid w:val="007160D3"/>
    <w:rsid w:val="00720C66"/>
    <w:rsid w:val="007317F2"/>
    <w:rsid w:val="007350A2"/>
    <w:rsid w:val="00736CDE"/>
    <w:rsid w:val="00740E6F"/>
    <w:rsid w:val="00741D07"/>
    <w:rsid w:val="00751907"/>
    <w:rsid w:val="00764FCB"/>
    <w:rsid w:val="00766D58"/>
    <w:rsid w:val="00767144"/>
    <w:rsid w:val="00773554"/>
    <w:rsid w:val="00774382"/>
    <w:rsid w:val="00780040"/>
    <w:rsid w:val="007823B7"/>
    <w:rsid w:val="0078670F"/>
    <w:rsid w:val="007904A4"/>
    <w:rsid w:val="007907CB"/>
    <w:rsid w:val="007942F8"/>
    <w:rsid w:val="00794E1A"/>
    <w:rsid w:val="007960D5"/>
    <w:rsid w:val="007A2E45"/>
    <w:rsid w:val="007A6915"/>
    <w:rsid w:val="007C2C94"/>
    <w:rsid w:val="007C2CD0"/>
    <w:rsid w:val="007C3B60"/>
    <w:rsid w:val="007C3C0A"/>
    <w:rsid w:val="007C5B60"/>
    <w:rsid w:val="007C5C5B"/>
    <w:rsid w:val="007C5D4B"/>
    <w:rsid w:val="007D0479"/>
    <w:rsid w:val="007D1D8C"/>
    <w:rsid w:val="007D2AD7"/>
    <w:rsid w:val="007D2F68"/>
    <w:rsid w:val="007D64B3"/>
    <w:rsid w:val="007D6527"/>
    <w:rsid w:val="007E33BF"/>
    <w:rsid w:val="007F19FB"/>
    <w:rsid w:val="007F2DDE"/>
    <w:rsid w:val="007F441F"/>
    <w:rsid w:val="007F4DBF"/>
    <w:rsid w:val="007F5A21"/>
    <w:rsid w:val="007F6C29"/>
    <w:rsid w:val="00800D29"/>
    <w:rsid w:val="00807D0F"/>
    <w:rsid w:val="00811F92"/>
    <w:rsid w:val="0081212A"/>
    <w:rsid w:val="00813E8F"/>
    <w:rsid w:val="008142AC"/>
    <w:rsid w:val="008142C7"/>
    <w:rsid w:val="008145AA"/>
    <w:rsid w:val="00823C21"/>
    <w:rsid w:val="0082402B"/>
    <w:rsid w:val="0082749C"/>
    <w:rsid w:val="00827FE8"/>
    <w:rsid w:val="00831FFD"/>
    <w:rsid w:val="00832855"/>
    <w:rsid w:val="00834659"/>
    <w:rsid w:val="00835A61"/>
    <w:rsid w:val="00836BF1"/>
    <w:rsid w:val="00836F9A"/>
    <w:rsid w:val="008376DF"/>
    <w:rsid w:val="0084224F"/>
    <w:rsid w:val="0084692B"/>
    <w:rsid w:val="0084779A"/>
    <w:rsid w:val="00847AEF"/>
    <w:rsid w:val="00852F79"/>
    <w:rsid w:val="00853753"/>
    <w:rsid w:val="00853B88"/>
    <w:rsid w:val="008559C8"/>
    <w:rsid w:val="00860A39"/>
    <w:rsid w:val="0086221B"/>
    <w:rsid w:val="00866C9A"/>
    <w:rsid w:val="00870FB9"/>
    <w:rsid w:val="0087376B"/>
    <w:rsid w:val="00873BBA"/>
    <w:rsid w:val="00874FCC"/>
    <w:rsid w:val="008809E6"/>
    <w:rsid w:val="00880F78"/>
    <w:rsid w:val="008864E4"/>
    <w:rsid w:val="0089246D"/>
    <w:rsid w:val="0089254F"/>
    <w:rsid w:val="00892BE2"/>
    <w:rsid w:val="00895097"/>
    <w:rsid w:val="008A0DA8"/>
    <w:rsid w:val="008A21A8"/>
    <w:rsid w:val="008A2860"/>
    <w:rsid w:val="008A7340"/>
    <w:rsid w:val="008A7D3D"/>
    <w:rsid w:val="008B0A1B"/>
    <w:rsid w:val="008B2926"/>
    <w:rsid w:val="008B480F"/>
    <w:rsid w:val="008B6C38"/>
    <w:rsid w:val="008B7FDE"/>
    <w:rsid w:val="008C31ED"/>
    <w:rsid w:val="008D1AA9"/>
    <w:rsid w:val="008D2FBB"/>
    <w:rsid w:val="008D43F4"/>
    <w:rsid w:val="008E5F9D"/>
    <w:rsid w:val="008E6F5D"/>
    <w:rsid w:val="008E7454"/>
    <w:rsid w:val="008E79E0"/>
    <w:rsid w:val="008F28AC"/>
    <w:rsid w:val="008F2940"/>
    <w:rsid w:val="008F4AAF"/>
    <w:rsid w:val="008F5370"/>
    <w:rsid w:val="0090053E"/>
    <w:rsid w:val="00913356"/>
    <w:rsid w:val="00917874"/>
    <w:rsid w:val="00920DF2"/>
    <w:rsid w:val="009235C0"/>
    <w:rsid w:val="00924994"/>
    <w:rsid w:val="009278CA"/>
    <w:rsid w:val="00927A2C"/>
    <w:rsid w:val="00927BB2"/>
    <w:rsid w:val="00932F7D"/>
    <w:rsid w:val="00943032"/>
    <w:rsid w:val="00943686"/>
    <w:rsid w:val="00943D98"/>
    <w:rsid w:val="0094455F"/>
    <w:rsid w:val="009467DB"/>
    <w:rsid w:val="00947894"/>
    <w:rsid w:val="00947D08"/>
    <w:rsid w:val="00950089"/>
    <w:rsid w:val="00957B81"/>
    <w:rsid w:val="00957FAA"/>
    <w:rsid w:val="00961683"/>
    <w:rsid w:val="0096234B"/>
    <w:rsid w:val="00972D6D"/>
    <w:rsid w:val="0097321A"/>
    <w:rsid w:val="00974BF7"/>
    <w:rsid w:val="00975A6E"/>
    <w:rsid w:val="009767E9"/>
    <w:rsid w:val="00980BF0"/>
    <w:rsid w:val="0098335B"/>
    <w:rsid w:val="009836D4"/>
    <w:rsid w:val="009846C7"/>
    <w:rsid w:val="00991D8C"/>
    <w:rsid w:val="0099205B"/>
    <w:rsid w:val="009922A7"/>
    <w:rsid w:val="00994E63"/>
    <w:rsid w:val="00996210"/>
    <w:rsid w:val="009A2628"/>
    <w:rsid w:val="009A61B7"/>
    <w:rsid w:val="009A6320"/>
    <w:rsid w:val="009A7518"/>
    <w:rsid w:val="009B0B7E"/>
    <w:rsid w:val="009B3016"/>
    <w:rsid w:val="009B5079"/>
    <w:rsid w:val="009B54B9"/>
    <w:rsid w:val="009C0DDD"/>
    <w:rsid w:val="009C5E30"/>
    <w:rsid w:val="009C6854"/>
    <w:rsid w:val="009C798C"/>
    <w:rsid w:val="009C79D8"/>
    <w:rsid w:val="009D1CAC"/>
    <w:rsid w:val="009D50E3"/>
    <w:rsid w:val="009D7BA5"/>
    <w:rsid w:val="009E0EC8"/>
    <w:rsid w:val="009E77A9"/>
    <w:rsid w:val="009F16CC"/>
    <w:rsid w:val="009F2015"/>
    <w:rsid w:val="009F25AA"/>
    <w:rsid w:val="009F3C6B"/>
    <w:rsid w:val="009F3E12"/>
    <w:rsid w:val="009F4711"/>
    <w:rsid w:val="009F4781"/>
    <w:rsid w:val="009F6D53"/>
    <w:rsid w:val="009F7FBF"/>
    <w:rsid w:val="00A00F4C"/>
    <w:rsid w:val="00A01899"/>
    <w:rsid w:val="00A02A52"/>
    <w:rsid w:val="00A02EB9"/>
    <w:rsid w:val="00A07B5F"/>
    <w:rsid w:val="00A14C29"/>
    <w:rsid w:val="00A155A0"/>
    <w:rsid w:val="00A16D80"/>
    <w:rsid w:val="00A22A26"/>
    <w:rsid w:val="00A22E28"/>
    <w:rsid w:val="00A230D4"/>
    <w:rsid w:val="00A34123"/>
    <w:rsid w:val="00A349AA"/>
    <w:rsid w:val="00A3590B"/>
    <w:rsid w:val="00A3786D"/>
    <w:rsid w:val="00A41B33"/>
    <w:rsid w:val="00A43F23"/>
    <w:rsid w:val="00A45950"/>
    <w:rsid w:val="00A4649A"/>
    <w:rsid w:val="00A511B7"/>
    <w:rsid w:val="00A512C1"/>
    <w:rsid w:val="00A53ADD"/>
    <w:rsid w:val="00A53CA2"/>
    <w:rsid w:val="00A62969"/>
    <w:rsid w:val="00A62B92"/>
    <w:rsid w:val="00A64556"/>
    <w:rsid w:val="00A655AB"/>
    <w:rsid w:val="00A66AF6"/>
    <w:rsid w:val="00A67922"/>
    <w:rsid w:val="00A67E4C"/>
    <w:rsid w:val="00A72A3C"/>
    <w:rsid w:val="00A76710"/>
    <w:rsid w:val="00A770A1"/>
    <w:rsid w:val="00A77593"/>
    <w:rsid w:val="00A802E3"/>
    <w:rsid w:val="00A806CE"/>
    <w:rsid w:val="00A80F86"/>
    <w:rsid w:val="00A81C0A"/>
    <w:rsid w:val="00A83731"/>
    <w:rsid w:val="00A87B78"/>
    <w:rsid w:val="00A949D1"/>
    <w:rsid w:val="00A96A38"/>
    <w:rsid w:val="00AA27DA"/>
    <w:rsid w:val="00AA2954"/>
    <w:rsid w:val="00AA57D7"/>
    <w:rsid w:val="00AA608C"/>
    <w:rsid w:val="00AA6358"/>
    <w:rsid w:val="00AA7CD4"/>
    <w:rsid w:val="00AA7E45"/>
    <w:rsid w:val="00AB27E3"/>
    <w:rsid w:val="00AB32BF"/>
    <w:rsid w:val="00AB5DF3"/>
    <w:rsid w:val="00AB752C"/>
    <w:rsid w:val="00AC16F1"/>
    <w:rsid w:val="00AC369E"/>
    <w:rsid w:val="00AC36EC"/>
    <w:rsid w:val="00AC3B27"/>
    <w:rsid w:val="00AD07CF"/>
    <w:rsid w:val="00AD183B"/>
    <w:rsid w:val="00AD327F"/>
    <w:rsid w:val="00AD4E33"/>
    <w:rsid w:val="00AD531A"/>
    <w:rsid w:val="00AD5E68"/>
    <w:rsid w:val="00AE120D"/>
    <w:rsid w:val="00AE1DAC"/>
    <w:rsid w:val="00AE2EED"/>
    <w:rsid w:val="00AF1D5F"/>
    <w:rsid w:val="00AF2DA9"/>
    <w:rsid w:val="00AF52DB"/>
    <w:rsid w:val="00AF68DE"/>
    <w:rsid w:val="00AF788F"/>
    <w:rsid w:val="00B0518A"/>
    <w:rsid w:val="00B06E58"/>
    <w:rsid w:val="00B12F30"/>
    <w:rsid w:val="00B1572E"/>
    <w:rsid w:val="00B162B1"/>
    <w:rsid w:val="00B16BD2"/>
    <w:rsid w:val="00B16F07"/>
    <w:rsid w:val="00B16FB5"/>
    <w:rsid w:val="00B21EBA"/>
    <w:rsid w:val="00B327C6"/>
    <w:rsid w:val="00B352DD"/>
    <w:rsid w:val="00B366A8"/>
    <w:rsid w:val="00B37C8D"/>
    <w:rsid w:val="00B40C29"/>
    <w:rsid w:val="00B40EE7"/>
    <w:rsid w:val="00B40EFA"/>
    <w:rsid w:val="00B43D36"/>
    <w:rsid w:val="00B44424"/>
    <w:rsid w:val="00B522CF"/>
    <w:rsid w:val="00B53752"/>
    <w:rsid w:val="00B5541C"/>
    <w:rsid w:val="00B57495"/>
    <w:rsid w:val="00B6429B"/>
    <w:rsid w:val="00B64958"/>
    <w:rsid w:val="00B64E94"/>
    <w:rsid w:val="00B651A3"/>
    <w:rsid w:val="00B65AE0"/>
    <w:rsid w:val="00B737F2"/>
    <w:rsid w:val="00B754F6"/>
    <w:rsid w:val="00B75E11"/>
    <w:rsid w:val="00B7688C"/>
    <w:rsid w:val="00B77427"/>
    <w:rsid w:val="00B7750D"/>
    <w:rsid w:val="00B82538"/>
    <w:rsid w:val="00B82D36"/>
    <w:rsid w:val="00B90CAB"/>
    <w:rsid w:val="00B91B25"/>
    <w:rsid w:val="00B9478E"/>
    <w:rsid w:val="00BA0D82"/>
    <w:rsid w:val="00BA2158"/>
    <w:rsid w:val="00BA4953"/>
    <w:rsid w:val="00BB0DD3"/>
    <w:rsid w:val="00BB1642"/>
    <w:rsid w:val="00BB2874"/>
    <w:rsid w:val="00BB3656"/>
    <w:rsid w:val="00BB6DC6"/>
    <w:rsid w:val="00BC1F30"/>
    <w:rsid w:val="00BC6996"/>
    <w:rsid w:val="00BE3E19"/>
    <w:rsid w:val="00BE6D37"/>
    <w:rsid w:val="00BE7DBC"/>
    <w:rsid w:val="00BF28BF"/>
    <w:rsid w:val="00C01934"/>
    <w:rsid w:val="00C03C98"/>
    <w:rsid w:val="00C04016"/>
    <w:rsid w:val="00C05437"/>
    <w:rsid w:val="00C062DF"/>
    <w:rsid w:val="00C116FE"/>
    <w:rsid w:val="00C2192C"/>
    <w:rsid w:val="00C231D1"/>
    <w:rsid w:val="00C2524D"/>
    <w:rsid w:val="00C25A04"/>
    <w:rsid w:val="00C262BB"/>
    <w:rsid w:val="00C273C4"/>
    <w:rsid w:val="00C312AB"/>
    <w:rsid w:val="00C46251"/>
    <w:rsid w:val="00C46E86"/>
    <w:rsid w:val="00C54E4E"/>
    <w:rsid w:val="00C604C4"/>
    <w:rsid w:val="00C631D8"/>
    <w:rsid w:val="00C662B1"/>
    <w:rsid w:val="00C67773"/>
    <w:rsid w:val="00C75264"/>
    <w:rsid w:val="00C75EDF"/>
    <w:rsid w:val="00C76128"/>
    <w:rsid w:val="00C8657C"/>
    <w:rsid w:val="00C86D64"/>
    <w:rsid w:val="00C8791F"/>
    <w:rsid w:val="00C87B7E"/>
    <w:rsid w:val="00C87F05"/>
    <w:rsid w:val="00C91F5B"/>
    <w:rsid w:val="00C95377"/>
    <w:rsid w:val="00C9557F"/>
    <w:rsid w:val="00CA06E1"/>
    <w:rsid w:val="00CA1B9D"/>
    <w:rsid w:val="00CA2160"/>
    <w:rsid w:val="00CA275F"/>
    <w:rsid w:val="00CA4A4D"/>
    <w:rsid w:val="00CA5255"/>
    <w:rsid w:val="00CA651E"/>
    <w:rsid w:val="00CB18CC"/>
    <w:rsid w:val="00CB2E54"/>
    <w:rsid w:val="00CB7A0F"/>
    <w:rsid w:val="00CB7D0B"/>
    <w:rsid w:val="00CC1D7E"/>
    <w:rsid w:val="00CC313C"/>
    <w:rsid w:val="00CD1B02"/>
    <w:rsid w:val="00CD5FBF"/>
    <w:rsid w:val="00CD6444"/>
    <w:rsid w:val="00CE374D"/>
    <w:rsid w:val="00CE41E2"/>
    <w:rsid w:val="00CE58B0"/>
    <w:rsid w:val="00CF1BE3"/>
    <w:rsid w:val="00CF5926"/>
    <w:rsid w:val="00CF7261"/>
    <w:rsid w:val="00D01ABF"/>
    <w:rsid w:val="00D025A7"/>
    <w:rsid w:val="00D042F8"/>
    <w:rsid w:val="00D063BC"/>
    <w:rsid w:val="00D06505"/>
    <w:rsid w:val="00D06B4B"/>
    <w:rsid w:val="00D1178A"/>
    <w:rsid w:val="00D12985"/>
    <w:rsid w:val="00D13DE3"/>
    <w:rsid w:val="00D203E9"/>
    <w:rsid w:val="00D2057E"/>
    <w:rsid w:val="00D22933"/>
    <w:rsid w:val="00D265A1"/>
    <w:rsid w:val="00D265CF"/>
    <w:rsid w:val="00D27BFD"/>
    <w:rsid w:val="00D27F18"/>
    <w:rsid w:val="00D301F4"/>
    <w:rsid w:val="00D34432"/>
    <w:rsid w:val="00D34B2F"/>
    <w:rsid w:val="00D35C72"/>
    <w:rsid w:val="00D37D6E"/>
    <w:rsid w:val="00D40274"/>
    <w:rsid w:val="00D40E6B"/>
    <w:rsid w:val="00D411D5"/>
    <w:rsid w:val="00D42C0E"/>
    <w:rsid w:val="00D45782"/>
    <w:rsid w:val="00D461D8"/>
    <w:rsid w:val="00D531EF"/>
    <w:rsid w:val="00D61E1D"/>
    <w:rsid w:val="00D640C4"/>
    <w:rsid w:val="00D64A32"/>
    <w:rsid w:val="00D65985"/>
    <w:rsid w:val="00D66348"/>
    <w:rsid w:val="00D67B24"/>
    <w:rsid w:val="00D705B4"/>
    <w:rsid w:val="00D741E5"/>
    <w:rsid w:val="00D74750"/>
    <w:rsid w:val="00D75609"/>
    <w:rsid w:val="00D85E24"/>
    <w:rsid w:val="00D90914"/>
    <w:rsid w:val="00D917A5"/>
    <w:rsid w:val="00D951D9"/>
    <w:rsid w:val="00D96E9D"/>
    <w:rsid w:val="00DA4EEA"/>
    <w:rsid w:val="00DA65D5"/>
    <w:rsid w:val="00DB1618"/>
    <w:rsid w:val="00DB56A1"/>
    <w:rsid w:val="00DB67C2"/>
    <w:rsid w:val="00DC3ECA"/>
    <w:rsid w:val="00DC7817"/>
    <w:rsid w:val="00DD2E5D"/>
    <w:rsid w:val="00DD3827"/>
    <w:rsid w:val="00DD3905"/>
    <w:rsid w:val="00DD4285"/>
    <w:rsid w:val="00DE1858"/>
    <w:rsid w:val="00DE25A8"/>
    <w:rsid w:val="00DE4541"/>
    <w:rsid w:val="00DE785D"/>
    <w:rsid w:val="00DE799D"/>
    <w:rsid w:val="00DF2354"/>
    <w:rsid w:val="00DF5AAC"/>
    <w:rsid w:val="00DF64A4"/>
    <w:rsid w:val="00DF69CC"/>
    <w:rsid w:val="00E016F7"/>
    <w:rsid w:val="00E030AF"/>
    <w:rsid w:val="00E04445"/>
    <w:rsid w:val="00E11B52"/>
    <w:rsid w:val="00E1434D"/>
    <w:rsid w:val="00E14C62"/>
    <w:rsid w:val="00E15C4D"/>
    <w:rsid w:val="00E20140"/>
    <w:rsid w:val="00E22050"/>
    <w:rsid w:val="00E22D04"/>
    <w:rsid w:val="00E23689"/>
    <w:rsid w:val="00E24A27"/>
    <w:rsid w:val="00E25E58"/>
    <w:rsid w:val="00E3262A"/>
    <w:rsid w:val="00E360C2"/>
    <w:rsid w:val="00E367FA"/>
    <w:rsid w:val="00E43EBC"/>
    <w:rsid w:val="00E44589"/>
    <w:rsid w:val="00E44ADD"/>
    <w:rsid w:val="00E46919"/>
    <w:rsid w:val="00E51251"/>
    <w:rsid w:val="00E51579"/>
    <w:rsid w:val="00E565F6"/>
    <w:rsid w:val="00E57A48"/>
    <w:rsid w:val="00E57B0F"/>
    <w:rsid w:val="00E60238"/>
    <w:rsid w:val="00E60C78"/>
    <w:rsid w:val="00E623C8"/>
    <w:rsid w:val="00E6305C"/>
    <w:rsid w:val="00E63D46"/>
    <w:rsid w:val="00E64C30"/>
    <w:rsid w:val="00E75C20"/>
    <w:rsid w:val="00E77CA1"/>
    <w:rsid w:val="00E82015"/>
    <w:rsid w:val="00E82A7C"/>
    <w:rsid w:val="00E838CC"/>
    <w:rsid w:val="00E8442E"/>
    <w:rsid w:val="00E85717"/>
    <w:rsid w:val="00E85E62"/>
    <w:rsid w:val="00E93EAD"/>
    <w:rsid w:val="00E97DB2"/>
    <w:rsid w:val="00EA1458"/>
    <w:rsid w:val="00EA3F44"/>
    <w:rsid w:val="00EB1F53"/>
    <w:rsid w:val="00EB1FFA"/>
    <w:rsid w:val="00EB2F4A"/>
    <w:rsid w:val="00EB611A"/>
    <w:rsid w:val="00EB7FCF"/>
    <w:rsid w:val="00EC36C4"/>
    <w:rsid w:val="00EC6E9D"/>
    <w:rsid w:val="00EC7F2E"/>
    <w:rsid w:val="00ED2069"/>
    <w:rsid w:val="00ED36D1"/>
    <w:rsid w:val="00ED4D0D"/>
    <w:rsid w:val="00ED4D5B"/>
    <w:rsid w:val="00ED5EF0"/>
    <w:rsid w:val="00EE1E0D"/>
    <w:rsid w:val="00EE611A"/>
    <w:rsid w:val="00EE7407"/>
    <w:rsid w:val="00EE7854"/>
    <w:rsid w:val="00EF078F"/>
    <w:rsid w:val="00F02DB6"/>
    <w:rsid w:val="00F04695"/>
    <w:rsid w:val="00F054EA"/>
    <w:rsid w:val="00F112EE"/>
    <w:rsid w:val="00F123DC"/>
    <w:rsid w:val="00F14C94"/>
    <w:rsid w:val="00F16F00"/>
    <w:rsid w:val="00F2208B"/>
    <w:rsid w:val="00F268A2"/>
    <w:rsid w:val="00F329B9"/>
    <w:rsid w:val="00F3424F"/>
    <w:rsid w:val="00F36681"/>
    <w:rsid w:val="00F36C48"/>
    <w:rsid w:val="00F37432"/>
    <w:rsid w:val="00F43B54"/>
    <w:rsid w:val="00F44572"/>
    <w:rsid w:val="00F44773"/>
    <w:rsid w:val="00F50C32"/>
    <w:rsid w:val="00F524F1"/>
    <w:rsid w:val="00F54785"/>
    <w:rsid w:val="00F553F6"/>
    <w:rsid w:val="00F7028A"/>
    <w:rsid w:val="00F7781E"/>
    <w:rsid w:val="00F843B5"/>
    <w:rsid w:val="00F86206"/>
    <w:rsid w:val="00F911EC"/>
    <w:rsid w:val="00F91419"/>
    <w:rsid w:val="00F9162B"/>
    <w:rsid w:val="00F92601"/>
    <w:rsid w:val="00F93A34"/>
    <w:rsid w:val="00F93F8E"/>
    <w:rsid w:val="00F96AE3"/>
    <w:rsid w:val="00FA2F99"/>
    <w:rsid w:val="00FA4E24"/>
    <w:rsid w:val="00FA5D4B"/>
    <w:rsid w:val="00FB2F78"/>
    <w:rsid w:val="00FB46E7"/>
    <w:rsid w:val="00FB4BFD"/>
    <w:rsid w:val="00FB7546"/>
    <w:rsid w:val="00FB7AB7"/>
    <w:rsid w:val="00FC30B4"/>
    <w:rsid w:val="00FD10A5"/>
    <w:rsid w:val="00FD5946"/>
    <w:rsid w:val="00FE05BD"/>
    <w:rsid w:val="00FE0843"/>
    <w:rsid w:val="00FE122A"/>
    <w:rsid w:val="00FE2841"/>
    <w:rsid w:val="00FE307B"/>
    <w:rsid w:val="00FE5D64"/>
    <w:rsid w:val="00FE6006"/>
    <w:rsid w:val="00FE63C8"/>
    <w:rsid w:val="00FE68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ecimalSymbol w:val="."/>
  <w:listSeparator w:val=","/>
  <w14:docId w14:val="42C2B2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0DD3"/>
    <w:rPr>
      <w:color w:val="0000FF"/>
      <w:u w:val="single"/>
    </w:rPr>
  </w:style>
  <w:style w:type="table" w:styleId="a4">
    <w:name w:val="Table Grid"/>
    <w:basedOn w:val="a1"/>
    <w:rsid w:val="00BB0DD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C2DC2"/>
    <w:rPr>
      <w:rFonts w:ascii="Lucida Grande" w:hAnsi="Lucida Grande" w:cs="Lucida Grande"/>
      <w:sz w:val="18"/>
      <w:szCs w:val="18"/>
    </w:rPr>
  </w:style>
  <w:style w:type="character" w:customStyle="1" w:styleId="a6">
    <w:name w:val="吹き出し (文字)"/>
    <w:basedOn w:val="a0"/>
    <w:link w:val="a5"/>
    <w:uiPriority w:val="99"/>
    <w:semiHidden/>
    <w:rsid w:val="004C2DC2"/>
    <w:rPr>
      <w:rFonts w:ascii="Lucida Grande" w:hAnsi="Lucida Grande" w:cs="Lucida Grande"/>
      <w:kern w:val="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0DD3"/>
    <w:rPr>
      <w:color w:val="0000FF"/>
      <w:u w:val="single"/>
    </w:rPr>
  </w:style>
  <w:style w:type="table" w:styleId="a4">
    <w:name w:val="Table Grid"/>
    <w:basedOn w:val="a1"/>
    <w:rsid w:val="00BB0DD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C2DC2"/>
    <w:rPr>
      <w:rFonts w:ascii="Lucida Grande" w:hAnsi="Lucida Grande" w:cs="Lucida Grande"/>
      <w:sz w:val="18"/>
      <w:szCs w:val="18"/>
    </w:rPr>
  </w:style>
  <w:style w:type="character" w:customStyle="1" w:styleId="a6">
    <w:name w:val="吹き出し (文字)"/>
    <w:basedOn w:val="a0"/>
    <w:link w:val="a5"/>
    <w:uiPriority w:val="99"/>
    <w:semiHidden/>
    <w:rsid w:val="004C2DC2"/>
    <w:rPr>
      <w:rFonts w:ascii="Lucida Grande" w:hAnsi="Lucida Grande" w:cs="Lucida Grande"/>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765</Words>
  <Characters>4364</Characters>
  <Application>Microsoft Macintosh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兵庫県</dc:creator>
  <cp:keywords/>
  <dc:description/>
  <cp:lastModifiedBy>大和 浩</cp:lastModifiedBy>
  <cp:revision>4</cp:revision>
  <cp:lastPrinted>2011-12-08T03:51:00Z</cp:lastPrinted>
  <dcterms:created xsi:type="dcterms:W3CDTF">2011-12-08T08:04:00Z</dcterms:created>
  <dcterms:modified xsi:type="dcterms:W3CDTF">2011-12-09T01:45:00Z</dcterms:modified>
</cp:coreProperties>
</file>